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C3BE" w14:textId="77777777" w:rsidR="00016A9B" w:rsidRPr="00016A9B" w:rsidRDefault="00000000" w:rsidP="00016A9B">
      <w:pPr>
        <w:tabs>
          <w:tab w:val="left" w:pos="8860"/>
        </w:tabs>
        <w:spacing w:before="20" w:after="20"/>
      </w:pPr>
      <w:r>
        <w:pict w14:anchorId="1E74DDBE">
          <v:group id="Groupe 2" o:spid="_x0000_s2109" style="position:absolute;left:0;text-align:left;margin-left:0;margin-top:15.1pt;width:467.5pt;height:636.95pt;z-index:251701248" coordorigin=",1978" coordsize="172819,235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129" o:spid="_x0000_s2110" type="#_x0000_t202" style="position:absolute;top:91988;width:172800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" filled="f" stroked="f">
              <v:textbox style="mso-next-textbox:#ZoneTexte 129" inset="2.06122mm,,2.06122mm">
                <w:txbxContent>
                  <w:p w14:paraId="2D0A6660" w14:textId="77777777" w:rsidR="00016A9B" w:rsidRPr="00664CA0" w:rsidRDefault="00016A9B" w:rsidP="00016A9B">
                    <w:pPr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Dans un horizon d’une dizaine d’années, le rêve que vous projetez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br/>
                      <w:t>pour le contexte et votre organisation/entreprise insérée dans ce contexte, votre étoile du nord.</w:t>
                    </w:r>
                  </w:p>
                </w:txbxContent>
              </v:textbox>
            </v:shape>
            <v:shape id="ZoneTexte 131" o:spid="_x0000_s2111" type="#_x0000_t202" style="position:absolute;left:9;top:17104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" filled="f" stroked="f">
              <v:textbox style="mso-next-textbox:#ZoneTexte 131" inset="2.06122mm,,2.06122mm">
                <w:txbxContent>
                  <w:p w14:paraId="20B57F74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 xml:space="preserve">Le contexte auquel vous vous référez: géographique, </w:t>
                    </w:r>
                    <w:proofErr w:type="spellStart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PESTEL</w:t>
                    </w:r>
                    <w:proofErr w:type="spellEnd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…</w:t>
                    </w:r>
                  </w:p>
                  <w:p w14:paraId="6DE73804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personnes physiques ou morales concernées.</w:t>
                    </w:r>
                  </w:p>
                  <w:p w14:paraId="5A5CEF1B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La problématique (problème ou opportunité) que vous aidez vos clientèles à résoudre.</w:t>
                    </w:r>
                  </w:p>
                  <w:p w14:paraId="3A4DD02D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Ses principales causes et ses principales conséquences.</w:t>
                    </w:r>
                  </w:p>
                  <w:p w14:paraId="5638215E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degré de ressenti de la problématique par vos clientèles.</w:t>
                    </w:r>
                  </w:p>
                </w:txbxContent>
              </v:textbox>
            </v:shape>
            <v:shape id="ZoneTexte 132" o:spid="_x0000_s2112" type="#_x0000_t202" style="position:absolute;left:86419;top:17097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" filled="f" stroked="f">
              <v:textbox style="mso-next-textbox:#ZoneTexte 132" inset="2.06122mm,,2.06122mm">
                <w:txbxContent>
                  <w:p w14:paraId="365FE683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Ce que fait la clientèle si elle n’a aucune solutions externes (concurrence de substitution).</w:t>
                    </w:r>
                  </w:p>
                  <w:p w14:paraId="181B0217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alternatives ou solutions de concurrence indirecte.</w:t>
                    </w:r>
                  </w:p>
                  <w:p w14:paraId="5F2BDF4E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solutions concurrentes directes.</w:t>
                    </w:r>
                  </w:p>
                </w:txbxContent>
              </v:textbox>
            </v:shape>
            <v:shape id="ZoneTexte 133" o:spid="_x0000_s2113" type="#_x0000_t202" style="position:absolute;top:42307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" filled="f" stroked="f">
              <v:textbox style="mso-next-textbox:#ZoneTexte 133" inset="2.06122mm,,2.06122mm">
                <w:txbxContent>
                  <w:p w14:paraId="1885A6E1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plus simplement possible:</w:t>
                    </w:r>
                  </w:p>
                  <w:p w14:paraId="5A5FD157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Ce que vous proposez pour répondre à la problématique.</w:t>
                    </w:r>
                  </w:p>
                  <w:p w14:paraId="28EEDB03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Son degré d’alignement avec la problématique (partiel ou total).</w:t>
                    </w:r>
                  </w:p>
                  <w:p w14:paraId="6E54C4D9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Comment elle contribue à résoudre la problématique.</w:t>
                    </w:r>
                  </w:p>
                  <w:p w14:paraId="4510B2F7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Son stade évolutif: design, prototype, série pilote, en production…</w:t>
                    </w:r>
                  </w:p>
                </w:txbxContent>
              </v:textbox>
            </v:shape>
            <v:shape id="ZoneTexte 134" o:spid="_x0000_s2114" type="#_x0000_t202" style="position:absolute;left:86409;top:42307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" filled="f" stroked="f">
              <v:textbox style="mso-next-textbox:#ZoneTexte 134" inset="2.06122mm,,2.06122mm">
                <w:txbxContent>
                  <w:p w14:paraId="3F06B88A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Ses avantages en relation aux solutions existantes, en relation directe avec la résolution de la problématique.</w:t>
                    </w:r>
                  </w:p>
                  <w:p w14:paraId="7FE25421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Ses avantages en répondant aux attentes indirectes de la clientèle, p.ex.: facilité d’utilisation, support, protection de l’environnement…</w:t>
                    </w:r>
                  </w:p>
                  <w:p w14:paraId="28C27990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impacts ou effets secondaires positifs que la solution apporte.</w:t>
                    </w:r>
                  </w:p>
                </w:txbxContent>
              </v:textbox>
            </v:shape>
            <v:shape id="ZoneTexte 135" o:spid="_x0000_s2115" type="#_x0000_t202" style="position:absolute;top:67509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" filled="f" stroked="f">
              <v:textbox style="mso-next-textbox:#ZoneTexte 135" inset="2.06122mm,,2.06122mm">
                <w:txbxContent>
                  <w:p w14:paraId="6DB5236D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marché total susceptible de s’intéresser à votre solution (TAM).</w:t>
                    </w:r>
                  </w:p>
                  <w:p w14:paraId="591CEBAE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marché ayant la possibilité d’accéder à votre solution.</w:t>
                    </w:r>
                  </w:p>
                  <w:p w14:paraId="458A5F62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Le(s) segment(s) de marché que vous visez (SAM).</w:t>
                    </w:r>
                  </w:p>
                  <w:p w14:paraId="6879FF07" w14:textId="75B1FCE1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parts du marché (</w:t>
                    </w:r>
                    <w:proofErr w:type="spellStart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</w:t>
                    </w:r>
                    <w:r w:rsidR="00C77E4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O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M</w:t>
                    </w:r>
                    <w:proofErr w:type="spellEnd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) auxquelles vous pouvez accéder.</w:t>
                    </w:r>
                  </w:p>
                  <w:p w14:paraId="2B3993E0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caractéristiques du marché: barrières à l’entrée, dynamiques…</w:t>
                    </w:r>
                  </w:p>
                </w:txbxContent>
              </v:textbox>
            </v:shape>
            <v:shape id="ZoneTexte 136" o:spid="_x0000_s2116" type="#_x0000_t202" style="position:absolute;left:86409;top:67509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" filled="f" stroked="f">
              <v:textbox style="mso-next-textbox:#ZoneTexte 136" inset="2.06122mm,,2.06122mm">
                <w:txbxContent>
                  <w:p w14:paraId="790EAD82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modèle de revenus choisi: vente directe, leasing, enchères inversées, subventions, donations…</w:t>
                    </w:r>
                  </w:p>
                  <w:p w14:paraId="432356E7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principaux éléments de coûts.</w:t>
                    </w:r>
                  </w:p>
                  <w:p w14:paraId="3DC9AD5E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volumes nécessaires pour atteindre le point d’équilibre.</w:t>
                    </w:r>
                  </w:p>
                </w:txbxContent>
              </v:textbox>
            </v:shape>
            <v:shape id="ZoneTexte 137" o:spid="_x0000_s2117" type="#_x0000_t202" style="position:absolute;left:9;top:107114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" filled="f" stroked="f">
              <v:textbox style="mso-next-textbox:#ZoneTexte 137" inset="2.06122mm,,2.06122mm">
                <w:txbxContent>
                  <w:p w14:paraId="6B542870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Vos cas d’école et de succès.</w:t>
                    </w:r>
                  </w:p>
                  <w:p w14:paraId="16A041C2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Votre pénétration sur le marché.</w:t>
                    </w:r>
                  </w:p>
                  <w:p w14:paraId="1D0766B4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Votre courbe de progression.</w:t>
                    </w:r>
                  </w:p>
                  <w:p w14:paraId="3FFBB5D9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Votre visibilité: site, réseaux 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sociaux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… et notoriété: références...</w:t>
                    </w:r>
                  </w:p>
                  <w:p w14:paraId="367C10FC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Votre crédibilité, p.ex.: prix / 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concours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que vous avez gagnés.</w:t>
                    </w:r>
                  </w:p>
                  <w:p w14:paraId="50A47481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Investissements réalisés (temps et argent personnel et externe).</w:t>
                    </w:r>
                  </w:p>
                </w:txbxContent>
              </v:textbox>
            </v:shape>
            <v:shape id="ZoneTexte 138" o:spid="_x0000_s2118" type="#_x0000_t202" style="position:absolute;left:86419;top:107114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" filled="f" stroked="f">
              <v:textbox style="mso-next-textbox:#ZoneTexte 138" inset="2.06122mm,,2.06122mm">
                <w:txbxContent>
                  <w:p w14:paraId="03AED239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 xml:space="preserve">Votre propre diagnostic et les éléments relevant de votre </w:t>
                    </w:r>
                    <w:proofErr w:type="spellStart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SWOT</w:t>
                    </w:r>
                    <w:proofErr w:type="spellEnd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.</w:t>
                    </w:r>
                  </w:p>
                  <w:p w14:paraId="64C379CB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Vos choix et priorités stratégiques sous les angles de:</w:t>
                    </w:r>
                  </w:p>
                  <w:p w14:paraId="3A245D94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Segments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de clientèles;</w:t>
                    </w:r>
                  </w:p>
                  <w:p w14:paraId="2026C1C5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Solutions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proposées;</w:t>
                    </w:r>
                  </w:p>
                  <w:p w14:paraId="09E47597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Positionnement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;</w:t>
                    </w:r>
                  </w:p>
                  <w:p w14:paraId="1C7FDF39" w14:textId="77777777" w:rsidR="00016A9B" w:rsidRDefault="00016A9B" w:rsidP="00016A9B">
                    <w:pPr>
                      <w:ind w:left="187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Partenariats et alliances.</w:t>
                    </w:r>
                  </w:p>
                </w:txbxContent>
              </v:textbox>
            </v:shape>
            <v:shape id="ZoneTexte 139" o:spid="_x0000_s2119" type="#_x0000_t202" style="position:absolute;top:132323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" filled="f" stroked="f">
              <v:textbox style="mso-next-textbox:#ZoneTexte 139" inset="2.06122mm,,2.06122mm">
                <w:txbxContent>
                  <w:p w14:paraId="466C672E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La transformation de votre stratégie en objectifs.</w:t>
                    </w:r>
                  </w:p>
                  <w:p w14:paraId="47BF291A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L’interprétation de vos objectifs en plan d’action.</w:t>
                    </w:r>
                  </w:p>
                  <w:p w14:paraId="0B9898AD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Les principaux 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jalons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  <v:shape id="ZoneTexte 140" o:spid="_x0000_s2120" type="#_x0000_t202" style="position:absolute;left:86409;top:132323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" filled="f" stroked="f">
              <v:textbox style="mso-next-textbox:#ZoneTexte 140" inset="2.06122mm,,2.06122mm">
                <w:txbxContent>
                  <w:p w14:paraId="5CCC5223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Exécutive:</w:t>
                    </w:r>
                  </w:p>
                  <w:p w14:paraId="2577E9C0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Nom, poste ou responsabilité (+photo dans un pitch deck).</w:t>
                    </w:r>
                  </w:p>
                  <w:p w14:paraId="044F26D9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Compétences, préférences au travail.</w:t>
                    </w:r>
                  </w:p>
                  <w:p w14:paraId="6B91F9DE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Expériences, publications, actions mémorables…</w:t>
                    </w:r>
                  </w:p>
                  <w:p w14:paraId="5A2BABD6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Conseil ou comité, conseil consultatif, actionnaires ou membres</w:t>
                    </w:r>
                  </w:p>
                  <w:p w14:paraId="586C2A0D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Style de gouvernance.</w:t>
                    </w:r>
                  </w:p>
                </w:txbxContent>
              </v:textbox>
            </v:shape>
            <v:shape id="ZoneTexte 141" o:spid="_x0000_s2121" type="#_x0000_t202" style="position:absolute;top:157526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" filled="f" stroked="f">
              <v:textbox style="mso-next-textbox:#ZoneTexte 141" inset="2.06122mm,,2.06122mm">
                <w:txbxContent>
                  <w:p w14:paraId="402996F1" w14:textId="77777777" w:rsidR="00016A9B" w:rsidRDefault="00016A9B" w:rsidP="00016A9B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raisons qui vous poussent à vouloir résoudre cette problématique pour vos publics cibles.</w:t>
                    </w:r>
                  </w:p>
                  <w:p w14:paraId="16906DAD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valeurs partagées par l’équipe qui assurent cohésion et source d’énergie.</w:t>
                    </w:r>
                  </w:p>
                  <w:p w14:paraId="3DCC3C52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L’opportunité temporelle de s’attaquer à cette problématique.</w:t>
                    </w:r>
                  </w:p>
                  <w:p w14:paraId="5F32F1A6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raisons de vous faire confiance…</w:t>
                    </w:r>
                  </w:p>
                </w:txbxContent>
              </v:textbox>
            </v:shape>
            <v:shape id="ZoneTexte 142" o:spid="_x0000_s2122" type="#_x0000_t202" style="position:absolute;left:86409;top:157526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" filled="f" stroked="f">
              <v:textbox style="mso-next-textbox:#ZoneTexte 142" inset="2.06122mm,,2.06122mm">
                <w:txbxContent>
                  <w:p w14:paraId="3F48BA55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volumes et les revenus.</w:t>
                    </w:r>
                  </w:p>
                  <w:p w14:paraId="64212738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 xml:space="preserve">Le prix de revient des marchandises/services – </w:t>
                    </w:r>
                    <w:proofErr w:type="spellStart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COGS</w:t>
                    </w:r>
                    <w:proofErr w:type="spellEnd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.</w:t>
                    </w:r>
                  </w:p>
                  <w:p w14:paraId="66EA6F1A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La marge de contribution.</w:t>
                    </w:r>
                  </w:p>
                  <w:p w14:paraId="4AB51787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 xml:space="preserve">Les charges fixes, </w:t>
                    </w:r>
                    <w:proofErr w:type="spellStart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overheads</w:t>
                    </w:r>
                    <w:proofErr w:type="spellEnd"/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.</w:t>
                    </w:r>
                  </w:p>
                  <w:p w14:paraId="20548324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 bénéfice avant intérêts, impôts, dépréciation et amortissement – EBITDA…</w:t>
                    </w:r>
                  </w:p>
                </w:txbxContent>
              </v:textbox>
            </v:shape>
            <v:shape id="ZoneTexte 143" o:spid="_x0000_s2123" type="#_x0000_t202" style="position:absolute;top:182722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" filled="f" stroked="f">
              <v:textbox style="mso-next-textbox:#ZoneTexte 143" inset="2.06122mm,,2.06122mm">
                <w:txbxContent>
                  <w:p w14:paraId="27088D39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La somme dont vous avez besoin pour progresser.</w:t>
                    </w:r>
                  </w:p>
                  <w:p w14:paraId="0E1E7F21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La répartition de cette somme dans le temps.</w:t>
                    </w:r>
                  </w:p>
                  <w:p w14:paraId="42FFCA0A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L’utilisation de cette somme pour les divers plans d’action et jalons.</w:t>
                    </w:r>
                  </w:p>
                  <w:p w14:paraId="69F6AC2F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Les recherches de fonds déjà réussies.</w:t>
                    </w:r>
                  </w:p>
                </w:txbxContent>
              </v:textbox>
            </v:shape>
            <v:shape id="ZoneTexte 144" o:spid="_x0000_s2124" type="#_x0000_t202" style="position:absolute;left:86409;top:182722;width:86400;height:18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" filled="f" stroked="f">
              <v:textbox style="mso-next-textbox:#ZoneTexte 144" inset="2.06122mm,,2.06122mm">
                <w:txbxContent>
                  <w:p w14:paraId="0D20B230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Ce que vous attendez de vos investisseurs en plus des finances:</w:t>
                    </w:r>
                  </w:p>
                  <w:p w14:paraId="3A60839A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Réseau.</w:t>
                    </w:r>
                  </w:p>
                  <w:p w14:paraId="23A56C36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Expertise.</w:t>
                    </w:r>
                  </w:p>
                  <w:p w14:paraId="1C350F1D" w14:textId="77777777" w:rsidR="00016A9B" w:rsidRDefault="00016A9B" w:rsidP="007A3473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Mentoring</w:t>
                    </w:r>
                  </w:p>
                  <w:p w14:paraId="3A91878E" w14:textId="77777777" w:rsidR="00016A9B" w:rsidRDefault="00016A9B" w:rsidP="00016A9B"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Actions conjointes…</w:t>
                    </w:r>
                  </w:p>
                </w:txbxContent>
              </v:textbox>
            </v:shape>
            <v:shape id="ZoneTexte 145" o:spid="_x0000_s2125" type="#_x0000_t202" style="position:absolute;top:221604;width:8640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" filled="f" stroked="f">
              <v:textbox style="mso-next-textbox:#ZoneTexte 145" inset="2.06122mm,,2.06122mm">
                <w:txbxContent>
                  <w:p w14:paraId="2A6EA4C4" w14:textId="77777777" w:rsidR="00016A9B" w:rsidRDefault="00016A9B" w:rsidP="00016A9B">
                    <w:pPr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Surtout dans les financements par crowdfunding, mais pas seulement, que se passe-t-il si l’apport financier est supérieur à ce que vous avez prévu ?</w:t>
                    </w:r>
                  </w:p>
                </w:txbxContent>
              </v:textbox>
            </v:shape>
            <v:shape id="ZoneTexte 146" o:spid="_x0000_s2126" type="#_x0000_t202" style="position:absolute;left:86409;top:221604;width:8640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" filled="f" stroked="f">
              <v:textbox style="mso-next-textbox:#ZoneTexte 146" inset="2.06122mm,,2.06122mm">
                <w:txbxContent>
                  <w:p w14:paraId="18B9FD16" w14:textId="77777777" w:rsidR="00016A9B" w:rsidRPr="00664CA0" w:rsidRDefault="00016A9B" w:rsidP="00016A9B">
                    <w:pPr>
                      <w:spacing w:after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Quelle pourra être l’implication de votre audience dans la gouvernance de votre organisation / entreprise ?</w:t>
                    </w:r>
                  </w:p>
                  <w:p w14:paraId="322EF428" w14:textId="77777777" w:rsidR="00016A9B" w:rsidRDefault="00016A9B" w:rsidP="00016A9B">
                    <w:pPr>
                      <w:spacing w:after="0"/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Quelle sera la communication entre votre organisation / entreprise: quand, comment, à quelle fréquence…</w:t>
                    </w:r>
                  </w:p>
                </w:txbxContent>
              </v:textbox>
            </v:shape>
            <v:shape id="ZoneTexte 147" o:spid="_x0000_s2127" type="#_x0000_t202" style="position:absolute;top:1978;width:172800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" filled="f" stroked="f">
              <v:textbox style="mso-next-textbox:#ZoneTexte 147" inset="2.06122mm,,2.06122mm">
                <w:txbxContent>
                  <w:p w14:paraId="5ABA3209" w14:textId="77777777" w:rsidR="00016A9B" w:rsidRPr="00016A9B" w:rsidRDefault="00016A9B" w:rsidP="00016A9B">
                    <w:pPr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</w:pPr>
                    <w:r w:rsidRPr="00016A9B">
                      <w:rPr>
                        <w:rFonts w:asciiTheme="minorHAnsi" w:hAnsi="Calibri" w:cstheme="minorBidi"/>
                        <w:color w:val="000000" w:themeColor="text1" w:themeShade="BF"/>
                        <w:kern w:val="24"/>
                        <w:sz w:val="14"/>
                        <w:szCs w:val="14"/>
                        <w:lang w:val="fr-FR"/>
                      </w:rPr>
                      <w:t xml:space="preserve">Une courte </w:t>
                    </w:r>
                    <w:r w:rsidRPr="00016A9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phrase, un geste, une expression, une attitude ou même une question fermée, dans le but d’aider</w:t>
                    </w:r>
                    <w:r w:rsidRPr="00016A9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br/>
                      <w:t>votre auditoire à laisser ses</w:t>
                    </w:r>
                    <w:r w:rsidRPr="00016A9B">
                      <w:rPr>
                        <w:rFonts w:asciiTheme="minorHAnsi" w:hAnsi="Calibri" w:cstheme="minorBidi"/>
                        <w:color w:val="000000" w:themeColor="text1" w:themeShade="BF"/>
                        <w:kern w:val="24"/>
                        <w:sz w:val="14"/>
                        <w:szCs w:val="14"/>
                        <w:lang w:val="fr-FR"/>
                      </w:rPr>
                      <w:t xml:space="preserve"> pensées antérieures de côté et de commencer à prêter attention à ce que vous allez raconter.</w:t>
                    </w:r>
                  </w:p>
                </w:txbxContent>
              </v:textbox>
            </v:shape>
            <v:shape id="ZoneTexte 148" o:spid="_x0000_s2128" type="#_x0000_t202" style="position:absolute;top:207200;width:172800;height:8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" filled="f" stroked="f">
              <v:textbox style="mso-next-textbox:#ZoneTexte 148" inset="2.06122mm,,2.06122mm">
                <w:txbxContent>
                  <w:p w14:paraId="0D2B9E3C" w14:textId="77777777" w:rsidR="00016A9B" w:rsidRDefault="00016A9B" w:rsidP="00016A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t>Terminez votre pitch avec une forte incitation à ce que votre audience décide de passer à l’action</w:t>
                    </w:r>
                    <w:r w:rsidRPr="00664CA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4"/>
                        <w:szCs w:val="14"/>
                        <w:lang w:val="fr-FR"/>
                      </w:rPr>
                      <w:br/>
                      <w:t>et définisse les prochains pas (surtout le premier).</w:t>
                    </w:r>
                  </w:p>
                </w:txbxContent>
              </v:textbox>
            </v:shape>
          </v:group>
        </w:pict>
      </w:r>
      <w:r>
        <w:pict w14:anchorId="046B83D0">
          <v:rect id="_x0000_s2090" style="position:absolute;left:0;text-align:left;margin-left:.05pt;margin-top:0;width:467.45pt;height:38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 style="mso-next-textbox:#_x0000_s2090">
              <w:txbxContent>
                <w:p w14:paraId="16465410" w14:textId="77777777" w:rsidR="00016A9B" w:rsidRPr="00797FB8" w:rsidRDefault="00016A9B" w:rsidP="00016A9B">
                  <w:pPr>
                    <w:jc w:val="center"/>
                    <w:rPr>
                      <w:sz w:val="28"/>
                      <w:szCs w:val="28"/>
                    </w:rPr>
                  </w:pPr>
                  <w:r w:rsidRPr="00797FB8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Accroche</w:t>
                  </w:r>
                </w:p>
              </w:txbxContent>
            </v:textbox>
          </v:rect>
        </w:pict>
      </w:r>
      <w:r>
        <w:pict w14:anchorId="2BAC8879">
          <v:rect id="_x0000_s2091" style="position:absolute;left:0;text-align:left;margin-left:.05pt;margin-top:38.95pt;width:233.7pt;height:6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1" inset="1.0251mm,.51258mm,1.0251mm,.51258mm">
              <w:txbxContent>
                <w:p w14:paraId="4404405B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La problématique</w:t>
                  </w:r>
                </w:p>
              </w:txbxContent>
            </v:textbox>
          </v:rect>
        </w:pict>
      </w:r>
      <w:r>
        <w:pict w14:anchorId="14FC4F7E">
          <v:rect id="_x0000_s2092" style="position:absolute;left:0;text-align:left;margin-left:.05pt;margin-top:107.15pt;width:233.7pt;height:6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2">
              <w:txbxContent>
                <w:p w14:paraId="2B14C904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solution</w:t>
                  </w:r>
                </w:p>
              </w:txbxContent>
            </v:textbox>
          </v:rect>
        </w:pict>
      </w:r>
      <w:r>
        <w:pict w14:anchorId="2E825DD4">
          <v:rect id="_x0000_s2093" style="position:absolute;left:0;text-align:left;margin-left:.05pt;margin-top:175.3pt;width:233.7pt;height:6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3">
              <w:txbxContent>
                <w:p w14:paraId="0D768CF1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 marché</w:t>
                  </w:r>
                </w:p>
              </w:txbxContent>
            </v:textbox>
          </v:rect>
        </w:pict>
      </w:r>
      <w:r>
        <w:pict w14:anchorId="5A566BAD">
          <v:rect id="_x0000_s2094" style="position:absolute;left:0;text-align:left;margin-left:.05pt;margin-top:243.5pt;width:467.45pt;height:38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 style="mso-next-textbox:#_x0000_s2094">
              <w:txbxContent>
                <w:p w14:paraId="49871174" w14:textId="77777777" w:rsidR="00016A9B" w:rsidRPr="00797FB8" w:rsidRDefault="00016A9B" w:rsidP="00016A9B">
                  <w:pPr>
                    <w:jc w:val="center"/>
                    <w:rPr>
                      <w:rFonts w:ascii="Open Sans Semibold" w:hAnsi="Open Sans Semibold" w:cs="Open Sans Semibold"/>
                      <w:sz w:val="22"/>
                    </w:rPr>
                  </w:pPr>
                  <w:r w:rsidRPr="00797FB8">
                    <w:rPr>
                      <w:rFonts w:ascii="Open Sans Semibold" w:eastAsia="Open Sans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Notre vision du futur</w:t>
                  </w:r>
                </w:p>
              </w:txbxContent>
            </v:textbox>
          </v:rect>
        </w:pict>
      </w:r>
      <w:r>
        <w:pict w14:anchorId="406DA7A3">
          <v:rect id="_x0000_s2095" style="position:absolute;left:0;text-align:left;margin-left:.05pt;margin-top:282.45pt;width:233.7pt;height:6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5" inset="1.0251mm,.51258mm,1.0251mm,.51258mm">
              <w:txbxContent>
                <w:p w14:paraId="115B8FF3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situation actuelle</w:t>
                  </w:r>
                </w:p>
              </w:txbxContent>
            </v:textbox>
          </v:rect>
        </w:pict>
      </w:r>
      <w:r>
        <w:pict w14:anchorId="49C4DF3F">
          <v:rect id="_x0000_s2096" style="position:absolute;left:0;text-align:left;margin-left:.05pt;margin-top:350.6pt;width:233.7pt;height:6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6" inset="1.0251mm,.51258mm,1.0251mm,.51258mm">
              <w:txbxContent>
                <w:p w14:paraId="2FC8992B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objectifs</w:t>
                  </w:r>
                </w:p>
              </w:txbxContent>
            </v:textbox>
          </v:rect>
        </w:pict>
      </w:r>
      <w:r>
        <w:pict w14:anchorId="20B55539">
          <v:rect id="_x0000_s2097" style="position:absolute;left:0;text-align:left;margin-left:.05pt;margin-top:418.8pt;width:233.7pt;height:6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7">
              <w:txbxContent>
                <w:p w14:paraId="0F81D108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Pourquoi nous, maintenant ?</w:t>
                  </w:r>
                </w:p>
              </w:txbxContent>
            </v:textbox>
          </v:rect>
        </w:pict>
      </w:r>
      <w:r>
        <w:pict w14:anchorId="67931D4F">
          <v:rect id="_x0000_s2098" style="position:absolute;left:0;text-align:left;margin-left:.05pt;margin-top:486.95pt;width:233.7pt;height:6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098">
              <w:txbxContent>
                <w:p w14:paraId="730D4231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besoins financiers</w:t>
                  </w:r>
                </w:p>
              </w:txbxContent>
            </v:textbox>
          </v:rect>
        </w:pict>
      </w:r>
      <w:r>
        <w:pict w14:anchorId="11D842FB">
          <v:rect id="_x0000_s2099" style="position:absolute;left:0;text-align:left;margin-left:.05pt;margin-top:555.15pt;width:467.45pt;height:38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 style="mso-next-textbox:#_x0000_s2099">
              <w:txbxContent>
                <w:p w14:paraId="534ABD1F" w14:textId="77777777" w:rsidR="00016A9B" w:rsidRPr="00797FB8" w:rsidRDefault="00016A9B" w:rsidP="00016A9B">
                  <w:pPr>
                    <w:jc w:val="center"/>
                    <w:rPr>
                      <w:sz w:val="28"/>
                      <w:szCs w:val="28"/>
                    </w:rPr>
                  </w:pPr>
                  <w:r w:rsidRPr="00797FB8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Appel à l’action</w:t>
                  </w:r>
                </w:p>
              </w:txbxContent>
            </v:textbox>
          </v:rect>
        </w:pict>
      </w:r>
      <w:r>
        <w:pict w14:anchorId="308E6483">
          <v:rect id="_x0000_s2100" style="position:absolute;left:0;text-align:left;margin-left:233.75pt;margin-top:38.95pt;width:233.7pt;height:6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0" inset="1.0251mm,.51258mm,1.0251mm,.51258mm">
              <w:txbxContent>
                <w:p w14:paraId="21014DA9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Les solutions existantes</w:t>
                  </w:r>
                </w:p>
              </w:txbxContent>
            </v:textbox>
          </v:rect>
        </w:pict>
      </w:r>
      <w:r>
        <w:pict w14:anchorId="61B2BA72">
          <v:rect id="_x0000_s2101" style="position:absolute;left:0;text-align:left;margin-left:233.75pt;margin-top:107.15pt;width:233.7pt;height:68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1">
              <w:txbxContent>
                <w:p w14:paraId="728F7F59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Ses avantages et ses impacts</w:t>
                  </w:r>
                </w:p>
              </w:txbxContent>
            </v:textbox>
          </v:rect>
        </w:pict>
      </w:r>
      <w:r>
        <w:pict w14:anchorId="20A7A4D9">
          <v:rect id="_x0000_s2102" style="position:absolute;left:0;text-align:left;margin-left:233.75pt;margin-top:175.3pt;width:233.7pt;height:68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2">
              <w:txbxContent>
                <w:p w14:paraId="01A7C5BA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modèle économique</w:t>
                  </w:r>
                </w:p>
              </w:txbxContent>
            </v:textbox>
          </v:rect>
        </w:pict>
      </w:r>
      <w:r>
        <w:pict w14:anchorId="5A6BCEDB">
          <v:rect id="_x0000_s2103" style="position:absolute;left:0;text-align:left;margin-left:233.75pt;margin-top:282.45pt;width:233.7pt;height:68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3" inset="1.0251mm,.51258mm,1.0251mm,.51258mm">
              <w:txbxContent>
                <w:p w14:paraId="22025AF5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stratégie</w:t>
                  </w:r>
                </w:p>
              </w:txbxContent>
            </v:textbox>
          </v:rect>
        </w:pict>
      </w:r>
      <w:r>
        <w:pict w14:anchorId="74EB7FF9">
          <v:rect id="_x0000_s2104" style="position:absolute;left:0;text-align:left;margin-left:233.75pt;margin-top:350.6pt;width:233.7pt;height:6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4" inset="1.0251mm,.51258mm,1.0251mm,.51258mm">
              <w:txbxContent>
                <w:p w14:paraId="6C1FEDFD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équipe</w:t>
                  </w:r>
                </w:p>
              </w:txbxContent>
            </v:textbox>
          </v:rect>
        </w:pict>
      </w:r>
      <w:r>
        <w:pict w14:anchorId="09995A30">
          <v:rect id="_x0000_s2105" style="position:absolute;left:0;text-align:left;margin-left:233.75pt;margin-top:418.8pt;width:233.7pt;height:6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5" inset="1.0251mm,.51258mm,1.0251mm,.51258mm">
              <w:txbxContent>
                <w:p w14:paraId="5536A2A1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Les projections financières</w:t>
                  </w:r>
                </w:p>
              </w:txbxContent>
            </v:textbox>
          </v:rect>
        </w:pict>
      </w:r>
      <w:r>
        <w:pict w14:anchorId="5B25981C">
          <v:rect id="_x0000_s2106" style="position:absolute;left:0;text-align:left;margin-left:233.75pt;margin-top:486.95pt;width:233.7pt;height:6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6">
              <w:txbxContent>
                <w:p w14:paraId="111D80F0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attentes</w:t>
                  </w:r>
                </w:p>
              </w:txbxContent>
            </v:textbox>
          </v:rect>
        </w:pict>
      </w:r>
      <w:r>
        <w:pict w14:anchorId="4C495E9C">
          <v:rect id="_x0000_s2107" style="position:absolute;left:0;text-align:left;margin-left:0;margin-top:594.1pt;width:233.7pt;height:58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7">
              <w:txbxContent>
                <w:p w14:paraId="706B42E1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6"/>
                      <w:szCs w:val="16"/>
                      <w:lang w:val="fr-FR"/>
                    </w:rPr>
                    <w:t>Optionnel: en cas de financement supérieur</w:t>
                  </w:r>
                </w:p>
              </w:txbxContent>
            </v:textbox>
          </v:rect>
        </w:pict>
      </w:r>
      <w:r>
        <w:pict w14:anchorId="35BF6ADA">
          <v:rect id="_x0000_s2108" style="position:absolute;left:0;text-align:left;margin-left:233.75pt;margin-top:594.1pt;width:233.7pt;height:58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style="mso-next-textbox:#_x0000_s2108">
              <w:txbxContent>
                <w:p w14:paraId="1A3BF3C8" w14:textId="77777777" w:rsidR="00016A9B" w:rsidRDefault="00016A9B" w:rsidP="00016A9B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6"/>
                      <w:szCs w:val="16"/>
                      <w:lang w:val="fr-FR"/>
                    </w:rPr>
                    <w:t>Optionnel: communication et gouvernance</w:t>
                  </w:r>
                </w:p>
              </w:txbxContent>
            </v:textbox>
          </v:rect>
        </w:pict>
      </w:r>
      <w:r>
        <w:rPr>
          <w:color w:val="10D26C"/>
        </w:rPr>
        <w:pict w14:anchorId="0B73016B">
          <v:rect id="_x0000_s2129" style="position:absolute;left:0;text-align:left;margin-left:0;margin-top:0;width:467.45pt;height:65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ed="f" strokecolor="#10d26c" strokeweight="1pt"/>
        </w:pict>
      </w:r>
    </w:p>
    <w:p w14:paraId="73273553" w14:textId="77777777" w:rsidR="00016A9B" w:rsidRDefault="00000000">
      <w:pPr>
        <w:spacing w:after="0"/>
        <w:jc w:val="left"/>
      </w:pPr>
      <w:r>
        <w:rPr>
          <w:noProof/>
        </w:rPr>
        <w:pict w14:anchorId="560A1FA4">
          <v:shape id="_x0000_s2131" type="#_x0000_t202" style="position:absolute;margin-left:135pt;margin-top:639.05pt;width:334pt;height:53pt;z-index:251703296" filled="f" stroked="f">
            <v:textbox>
              <w:txbxContent>
                <w:p w14:paraId="7C251C62" w14:textId="77777777" w:rsidR="007A3473" w:rsidRPr="007A3473" w:rsidRDefault="007A3473" w:rsidP="007A3473">
                  <w:pPr>
                    <w:spacing w:after="0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</w:pPr>
                  <w:r w:rsidRPr="007A347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  <w:t>Observations</w:t>
                  </w:r>
                </w:p>
                <w:p w14:paraId="36BEE612" w14:textId="77777777" w:rsidR="007A3473" w:rsidRPr="007A3473" w:rsidRDefault="007A3473" w:rsidP="007A3473">
                  <w:pPr>
                    <w:spacing w:after="0"/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</w:pPr>
                  <w:r w:rsidRPr="007A3473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  <w:t>Le pitch se fait de gauche à droite et de haut en bas (recommandé)</w:t>
                  </w:r>
                </w:p>
                <w:p w14:paraId="548D0DCA" w14:textId="77777777" w:rsidR="007A3473" w:rsidRPr="007A3473" w:rsidRDefault="007A3473" w:rsidP="007A3473">
                  <w:pPr>
                    <w:spacing w:after="0"/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</w:pPr>
                  <w:r w:rsidRPr="007A3473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  <w:t>Le nombre de points abordés ainsi que la profondeur doivent être ajustés au temps imparti (5 minutes, 10, 15…)</w:t>
                  </w:r>
                </w:p>
                <w:p w14:paraId="4256E2A3" w14:textId="77777777" w:rsidR="007A3473" w:rsidRPr="007A3473" w:rsidRDefault="007A3473" w:rsidP="007A3473">
                  <w:pPr>
                    <w:spacing w:after="0"/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</w:pPr>
                  <w:r w:rsidRPr="007A3473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  <w:t>L’accroche, la vision du futur et l’appel à l’action sont des moments forts, énergisants et destinés à capturer l’attention de l’audience, donc à soigner particulièrement!</w:t>
                  </w:r>
                </w:p>
                <w:p w14:paraId="1A416268" w14:textId="77777777" w:rsidR="00016A9B" w:rsidRPr="007A3473" w:rsidRDefault="00016A9B" w:rsidP="007A3473">
                  <w:pPr>
                    <w:spacing w:after="0"/>
                    <w:rPr>
                      <w:rFonts w:asciiTheme="minorHAnsi" w:hAnsi="Calibri" w:cstheme="minorBidi"/>
                      <w:color w:val="000000" w:themeColor="text1"/>
                      <w:kern w:val="24"/>
                      <w:sz w:val="14"/>
                      <w:szCs w:val="14"/>
                      <w:lang w:val="fr-FR"/>
                    </w:rPr>
                  </w:pPr>
                </w:p>
              </w:txbxContent>
            </v:textbox>
          </v:shape>
        </w:pict>
      </w:r>
      <w:r w:rsidR="00016A9B">
        <w:br w:type="page"/>
      </w:r>
    </w:p>
    <w:p w14:paraId="739CF564" w14:textId="18E02D15" w:rsidR="00797FB8" w:rsidRDefault="00797FB8">
      <w:pPr>
        <w:spacing w:after="0"/>
        <w:jc w:val="left"/>
      </w:pPr>
    </w:p>
    <w:p w14:paraId="4235A12C" w14:textId="31D5D6C4" w:rsidR="00310BE1" w:rsidRPr="00310BE1" w:rsidRDefault="00000000" w:rsidP="00664CA0">
      <w:pPr>
        <w:tabs>
          <w:tab w:val="left" w:pos="8860"/>
        </w:tabs>
        <w:spacing w:before="20" w:after="20"/>
      </w:pPr>
      <w:r>
        <w:pict w14:anchorId="5D6CB224">
          <v:rect id="Rectangle 68" o:spid="_x0000_s2089" style="position:absolute;left:0;text-align:left;margin-left:.05pt;margin-top:0;width:467.45pt;height:38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>
              <w:txbxContent>
                <w:p w14:paraId="283688E6" w14:textId="77777777" w:rsidR="00664CA0" w:rsidRPr="00797FB8" w:rsidRDefault="00664CA0" w:rsidP="00664CA0">
                  <w:pPr>
                    <w:jc w:val="center"/>
                    <w:rPr>
                      <w:sz w:val="28"/>
                      <w:szCs w:val="28"/>
                    </w:rPr>
                  </w:pPr>
                  <w:r w:rsidRPr="00797FB8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Accroche</w:t>
                  </w:r>
                </w:p>
              </w:txbxContent>
            </v:textbox>
          </v:rect>
        </w:pict>
      </w:r>
      <w:r>
        <w:pict w14:anchorId="2DFAE792">
          <v:rect id="Rectangle 83" o:spid="_x0000_s2088" style="position:absolute;left:0;text-align:left;margin-left:.05pt;margin-top:38.95pt;width:233.7pt;height:6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4DD051C5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La problématique</w:t>
                  </w:r>
                </w:p>
              </w:txbxContent>
            </v:textbox>
          </v:rect>
        </w:pict>
      </w:r>
      <w:r>
        <w:pict w14:anchorId="0D929360">
          <v:rect id="Rectangle 84" o:spid="_x0000_s2087" style="position:absolute;left:0;text-align:left;margin-left:.05pt;margin-top:107.15pt;width:233.7pt;height:6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16CC6565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solution</w:t>
                  </w:r>
                </w:p>
              </w:txbxContent>
            </v:textbox>
          </v:rect>
        </w:pict>
      </w:r>
      <w:r>
        <w:pict w14:anchorId="4B2C7A5A">
          <v:rect id="Rectangle 85" o:spid="_x0000_s2086" style="position:absolute;left:0;text-align:left;margin-left:.05pt;margin-top:175.3pt;width:233.7pt;height:6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4172C697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 marché</w:t>
                  </w:r>
                </w:p>
              </w:txbxContent>
            </v:textbox>
          </v:rect>
        </w:pict>
      </w:r>
      <w:r>
        <w:pict w14:anchorId="045EBC8B">
          <v:rect id="Rectangle 88" o:spid="_x0000_s2085" style="position:absolute;left:0;text-align:left;margin-left:.05pt;margin-top:243.5pt;width:467.45pt;height:38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>
              <w:txbxContent>
                <w:p w14:paraId="1480A5B1" w14:textId="77777777" w:rsidR="00664CA0" w:rsidRPr="00797FB8" w:rsidRDefault="00664CA0" w:rsidP="00664CA0">
                  <w:pPr>
                    <w:jc w:val="center"/>
                    <w:rPr>
                      <w:rFonts w:ascii="Open Sans Semibold" w:hAnsi="Open Sans Semibold" w:cs="Open Sans Semibold"/>
                      <w:sz w:val="22"/>
                    </w:rPr>
                  </w:pPr>
                  <w:r w:rsidRPr="00797FB8">
                    <w:rPr>
                      <w:rFonts w:ascii="Open Sans Semibold" w:eastAsia="Open Sans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Notre vision du futur</w:t>
                  </w:r>
                </w:p>
              </w:txbxContent>
            </v:textbox>
          </v:rect>
        </w:pict>
      </w:r>
      <w:r>
        <w:pict w14:anchorId="4173DEE9">
          <v:rect id="Rectangle 91" o:spid="_x0000_s2084" style="position:absolute;left:0;text-align:left;margin-left:.05pt;margin-top:282.45pt;width:233.7pt;height:6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7B4DC7F5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situation actuelle</w:t>
                  </w:r>
                </w:p>
              </w:txbxContent>
            </v:textbox>
          </v:rect>
        </w:pict>
      </w:r>
      <w:r>
        <w:pict w14:anchorId="153B7640">
          <v:rect id="Rectangle 93" o:spid="_x0000_s2083" style="position:absolute;left:0;text-align:left;margin-left:.05pt;margin-top:350.6pt;width:233.7pt;height:6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12AC389B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objectifs</w:t>
                  </w:r>
                </w:p>
              </w:txbxContent>
            </v:textbox>
          </v:rect>
        </w:pict>
      </w:r>
      <w:r>
        <w:pict w14:anchorId="2534346B">
          <v:rect id="Rectangle 94" o:spid="_x0000_s2082" style="position:absolute;left:0;text-align:left;margin-left:.05pt;margin-top:418.8pt;width:233.7pt;height:6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65F29F4A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Pourquoi nous, maintenant ?</w:t>
                  </w:r>
                </w:p>
              </w:txbxContent>
            </v:textbox>
          </v:rect>
        </w:pict>
      </w:r>
      <w:r>
        <w:pict w14:anchorId="5ECBA511">
          <v:rect id="Rectangle 95" o:spid="_x0000_s2081" style="position:absolute;left:0;text-align:left;margin-left:.05pt;margin-top:486.95pt;width:233.7pt;height:6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4EBDF676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besoins financiers</w:t>
                  </w:r>
                </w:p>
              </w:txbxContent>
            </v:textbox>
          </v:rect>
        </w:pict>
      </w:r>
      <w:r>
        <w:pict w14:anchorId="45885FDB">
          <v:rect id="Rectangle 100" o:spid="_x0000_s2080" style="position:absolute;left:0;text-align:left;margin-left:.05pt;margin-top:555.15pt;width:467.45pt;height:38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10d26c" strokeweight="1pt">
            <v:textbox>
              <w:txbxContent>
                <w:p w14:paraId="1A6FB134" w14:textId="77777777" w:rsidR="00664CA0" w:rsidRPr="00797FB8" w:rsidRDefault="00664CA0" w:rsidP="00664CA0">
                  <w:pPr>
                    <w:jc w:val="center"/>
                    <w:rPr>
                      <w:sz w:val="28"/>
                      <w:szCs w:val="28"/>
                    </w:rPr>
                  </w:pPr>
                  <w:r w:rsidRPr="00797FB8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Cs w:val="20"/>
                      <w:lang w:val="fr-FR"/>
                    </w:rPr>
                    <w:t>Appel à l’action</w:t>
                  </w:r>
                </w:p>
              </w:txbxContent>
            </v:textbox>
          </v:rect>
        </w:pict>
      </w:r>
      <w:r>
        <w:pict w14:anchorId="1BD236DE">
          <v:rect id="Rectangle 102" o:spid="_x0000_s2079" style="position:absolute;left:0;text-align:left;margin-left:233.75pt;margin-top:38.95pt;width:233.7pt;height:6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439C9B71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Les solutions existantes</w:t>
                  </w:r>
                </w:p>
              </w:txbxContent>
            </v:textbox>
          </v:rect>
        </w:pict>
      </w:r>
      <w:r>
        <w:pict w14:anchorId="6A8FA21C">
          <v:rect id="Rectangle 103" o:spid="_x0000_s2078" style="position:absolute;left:0;text-align:left;margin-left:233.75pt;margin-top:107.15pt;width:233.7pt;height:6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37693648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Ses avantages et ses impacts</w:t>
                  </w:r>
                </w:p>
              </w:txbxContent>
            </v:textbox>
          </v:rect>
        </w:pict>
      </w:r>
      <w:r>
        <w:pict w14:anchorId="234B069B">
          <v:rect id="Rectangle 104" o:spid="_x0000_s2077" style="position:absolute;left:0;text-align:left;margin-left:233.75pt;margin-top:175.3pt;width:233.7pt;height:6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6AE542CB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modèle économique</w:t>
                  </w:r>
                </w:p>
              </w:txbxContent>
            </v:textbox>
          </v:rect>
        </w:pict>
      </w:r>
      <w:r>
        <w:pict w14:anchorId="10493A82">
          <v:rect id="Rectangle 106" o:spid="_x0000_s2076" style="position:absolute;left:0;text-align:left;margin-left:233.75pt;margin-top:282.45pt;width:233.7pt;height:6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56974F6C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stratégie</w:t>
                  </w:r>
                </w:p>
              </w:txbxContent>
            </v:textbox>
          </v:rect>
        </w:pict>
      </w:r>
      <w:r>
        <w:pict w14:anchorId="64564AAA">
          <v:rect id="Rectangle 107" o:spid="_x0000_s2075" style="position:absolute;left:0;text-align:left;margin-left:233.75pt;margin-top:350.6pt;width:233.7pt;height:6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6B5C052B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Notre équipe</w:t>
                  </w:r>
                </w:p>
              </w:txbxContent>
            </v:textbox>
          </v:rect>
        </w:pict>
      </w:r>
      <w:r>
        <w:pict w14:anchorId="5D7B59DC">
          <v:rect id="Rectangle 108" o:spid="_x0000_s2074" style="position:absolute;left:0;text-align:left;margin-left:233.75pt;margin-top:418.8pt;width:233.7pt;height:6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 inset="1.0251mm,.51258mm,1.0251mm,.51258mm">
              <w:txbxContent>
                <w:p w14:paraId="49AE6D81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Les projections financières</w:t>
                  </w:r>
                </w:p>
              </w:txbxContent>
            </v:textbox>
          </v:rect>
        </w:pict>
      </w:r>
      <w:r>
        <w:pict w14:anchorId="603341A9">
          <v:rect id="Rectangle 109" o:spid="_x0000_s2073" style="position:absolute;left:0;text-align:left;margin-left:233.75pt;margin-top:486.95pt;width:233.7pt;height:6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2EA646BF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9"/>
                      <w:szCs w:val="19"/>
                      <w:lang w:val="fr-FR"/>
                    </w:rPr>
                    <w:t>Nos attentes</w:t>
                  </w:r>
                </w:p>
              </w:txbxContent>
            </v:textbox>
          </v:rect>
        </w:pict>
      </w:r>
      <w:r>
        <w:pict w14:anchorId="296ACA16">
          <v:rect id="Rectangle 111" o:spid="_x0000_s2072" style="position:absolute;left:0;text-align:left;margin-left:0;margin-top:594.1pt;width:233.7pt;height:5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3C7457F6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6"/>
                      <w:szCs w:val="16"/>
                      <w:lang w:val="fr-FR"/>
                    </w:rPr>
                    <w:t>Optionnel: en cas de financement supérieur</w:t>
                  </w:r>
                </w:p>
              </w:txbxContent>
            </v:textbox>
          </v:rect>
        </w:pict>
      </w:r>
      <w:r>
        <w:pict w14:anchorId="00D771BB">
          <v:rect id="Rectangle 112" o:spid="_x0000_s2071" style="position:absolute;left:0;text-align:left;margin-left:233.75pt;margin-top:594.1pt;width:233.7pt;height:5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color="#7f7f7f [1612]" strokeweight=".5pt">
            <v:textbox>
              <w:txbxContent>
                <w:p w14:paraId="1EDC4FB7" w14:textId="77777777" w:rsidR="00664CA0" w:rsidRDefault="00664CA0" w:rsidP="00664CA0">
                  <w:pPr>
                    <w:jc w:val="center"/>
                    <w:rPr>
                      <w:sz w:val="24"/>
                      <w:szCs w:val="24"/>
                    </w:rPr>
                  </w:pPr>
                  <w:r w:rsidRPr="00664CA0">
                    <w:rPr>
                      <w:rFonts w:ascii="Open Sans Semibold" w:eastAsia="Open Sans Semibold" w:hAnsi="Open Sans Semibold" w:cs="Open Sans Semibold"/>
                      <w:color w:val="404040" w:themeColor="text1" w:themeTint="BF"/>
                      <w:kern w:val="24"/>
                      <w:sz w:val="16"/>
                      <w:szCs w:val="16"/>
                      <w:lang w:val="fr-FR"/>
                    </w:rPr>
                    <w:t>Optionnel: communication et gouvernance</w:t>
                  </w:r>
                </w:p>
              </w:txbxContent>
            </v:textbox>
          </v:rect>
        </w:pict>
      </w:r>
      <w:r>
        <w:pict w14:anchorId="6432CE33">
          <v:rect id="Rectangle 1" o:spid="_x0000_s2050" style="position:absolute;left:0;text-align:left;margin-left:0;margin-top:0;width:467.45pt;height:65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ed="f" strokecolor="#10d26c" strokeweight="1pt"/>
        </w:pict>
      </w:r>
    </w:p>
    <w:sectPr w:rsidR="00310BE1" w:rsidRPr="00310BE1" w:rsidSect="008973F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A755" w14:textId="77777777" w:rsidR="00444301" w:rsidRDefault="00444301" w:rsidP="003223B1">
      <w:r>
        <w:separator/>
      </w:r>
    </w:p>
  </w:endnote>
  <w:endnote w:type="continuationSeparator" w:id="0">
    <w:p w14:paraId="479644D2" w14:textId="77777777" w:rsidR="00444301" w:rsidRDefault="00444301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6BE2" w14:textId="50DC9752" w:rsidR="008973FB" w:rsidRPr="00BB7F48" w:rsidRDefault="00016A9B" w:rsidP="007C12FB">
    <w:pPr>
      <w:pStyle w:val="Pieddepage"/>
      <w:tabs>
        <w:tab w:val="clear" w:pos="4536"/>
        <w:tab w:val="clear" w:pos="9072"/>
        <w:tab w:val="center" w:pos="4820"/>
        <w:tab w:val="right" w:pos="9746"/>
      </w:tabs>
      <w:rPr>
        <w:color w:val="22759B"/>
        <w:sz w:val="16"/>
        <w:szCs w:val="16"/>
      </w:rPr>
    </w:pPr>
    <w:r w:rsidRPr="00016A9B">
      <w:rPr>
        <w:noProof/>
        <w:color w:val="22759B"/>
        <w:sz w:val="18"/>
      </w:rPr>
      <w:drawing>
        <wp:anchor distT="0" distB="0" distL="114300" distR="114300" simplePos="0" relativeHeight="251657728" behindDoc="0" locked="0" layoutInCell="1" allowOverlap="1" wp14:anchorId="57E5E8CC" wp14:editId="19599988">
          <wp:simplePos x="0" y="0"/>
          <wp:positionH relativeFrom="column">
            <wp:posOffset>-31750</wp:posOffset>
          </wp:positionH>
          <wp:positionV relativeFrom="paragraph">
            <wp:posOffset>15875</wp:posOffset>
          </wp:positionV>
          <wp:extent cx="475615" cy="170815"/>
          <wp:effectExtent l="0" t="0" r="0" b="0"/>
          <wp:wrapThrough wrapText="bothSides">
            <wp:wrapPolygon edited="0">
              <wp:start x="0" y="0"/>
              <wp:lineTo x="0" y="19271"/>
              <wp:lineTo x="20764" y="19271"/>
              <wp:lineTo x="20764" y="0"/>
              <wp:lineTo x="0" y="0"/>
            </wp:wrapPolygon>
          </wp:wrapThrough>
          <wp:docPr id="176" name="Image 175">
            <a:extLst xmlns:a="http://schemas.openxmlformats.org/drawingml/2006/main">
              <a:ext uri="{FF2B5EF4-FFF2-40B4-BE49-F238E27FC236}">
                <a16:creationId xmlns:a16="http://schemas.microsoft.com/office/drawing/2014/main" id="{F4452A57-2B1C-494E-97CE-04024C079C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age 175">
                    <a:extLst>
                      <a:ext uri="{FF2B5EF4-FFF2-40B4-BE49-F238E27FC236}">
                        <a16:creationId xmlns:a16="http://schemas.microsoft.com/office/drawing/2014/main" id="{F4452A57-2B1C-494E-97CE-04024C079C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color w:val="22759B"/>
        <w:sz w:val="18"/>
        <w:lang w:eastAsia="fr-CH" w:bidi="ar-SA"/>
      </w:rPr>
      <w:pict w14:anchorId="449897F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487.55pt;height:0;z-index:251658752;mso-position-horizontal-relative:text;mso-position-vertical-relative:text" o:connectortype="straight" strokecolor="#22759b" strokeweight=".25pt"/>
      </w:pict>
    </w:r>
    <w:r>
      <w:rPr>
        <w:color w:val="22759B"/>
        <w:sz w:val="16"/>
        <w:szCs w:val="16"/>
      </w:rPr>
      <w:t xml:space="preserve">                     </w: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D66FD4">
      <w:rPr>
        <w:color w:val="22759B"/>
        <w:sz w:val="18"/>
      </w:rPr>
      <w:t>Canevas de pitch - Recherche de fonds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Pr="00016A9B">
      <w:rPr>
        <w:color w:val="22759B"/>
        <w:sz w:val="18"/>
      </w:rPr>
      <w:t xml:space="preserve"> </w:t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A70E" w14:textId="77777777" w:rsidR="00444301" w:rsidRDefault="00444301" w:rsidP="003223B1">
      <w:r>
        <w:separator/>
      </w:r>
    </w:p>
  </w:footnote>
  <w:footnote w:type="continuationSeparator" w:id="0">
    <w:p w14:paraId="098C28CE" w14:textId="77777777" w:rsidR="00444301" w:rsidRDefault="00444301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217E" w14:textId="6B23DCDF" w:rsidR="008973FB" w:rsidRPr="006C3F95" w:rsidRDefault="003223B1" w:rsidP="00E546A9">
    <w:pPr>
      <w:pStyle w:val="Titre"/>
      <w:pBdr>
        <w:bottom w:val="single" w:sz="4" w:space="4" w:color="0070C0"/>
      </w:pBdr>
    </w:pPr>
    <w:r>
      <w:rPr>
        <w:noProof/>
        <w:lang w:val="fr-FR" w:eastAsia="fr-FR" w:bidi="ar-SA"/>
      </w:rPr>
      <w:drawing>
        <wp:anchor distT="0" distB="0" distL="114300" distR="114300" simplePos="0" relativeHeight="251656704" behindDoc="0" locked="0" layoutInCell="1" allowOverlap="1" wp14:anchorId="7F14B075" wp14:editId="2FF306D3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A9B">
      <w:tab/>
      <w:t>Canevas d</w:t>
    </w:r>
    <w:r w:rsidR="00E546A9">
      <w:t>e</w:t>
    </w:r>
    <w:r w:rsidR="00016A9B">
      <w:t xml:space="preserve"> pitch - </w:t>
    </w:r>
    <w:r w:rsidR="00E546A9">
      <w:t>R</w:t>
    </w:r>
    <w:r w:rsidR="00016A9B">
      <w:t>echerche de fonds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04143E"/>
    <w:multiLevelType w:val="multilevel"/>
    <w:tmpl w:val="1722B466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itre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88587091">
    <w:abstractNumId w:val="1"/>
  </w:num>
  <w:num w:numId="2" w16cid:durableId="1124736742">
    <w:abstractNumId w:val="1"/>
  </w:num>
  <w:num w:numId="3" w16cid:durableId="119500278">
    <w:abstractNumId w:val="0"/>
  </w:num>
  <w:num w:numId="4" w16cid:durableId="329068049">
    <w:abstractNumId w:val="0"/>
  </w:num>
  <w:num w:numId="5" w16cid:durableId="191091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132">
      <o:colormru v:ext="edit" colors="#10d26c"/>
    </o:shapedefaults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6820"/>
    <w:rsid w:val="00011F42"/>
    <w:rsid w:val="00016A9B"/>
    <w:rsid w:val="001035AE"/>
    <w:rsid w:val="00116820"/>
    <w:rsid w:val="001602CD"/>
    <w:rsid w:val="00211987"/>
    <w:rsid w:val="0027374A"/>
    <w:rsid w:val="002D53A2"/>
    <w:rsid w:val="00302DAF"/>
    <w:rsid w:val="00310BE1"/>
    <w:rsid w:val="003223B1"/>
    <w:rsid w:val="003C2912"/>
    <w:rsid w:val="00444301"/>
    <w:rsid w:val="004B2A93"/>
    <w:rsid w:val="004E7530"/>
    <w:rsid w:val="00581965"/>
    <w:rsid w:val="0063037A"/>
    <w:rsid w:val="00664CA0"/>
    <w:rsid w:val="006C3F95"/>
    <w:rsid w:val="00797FB8"/>
    <w:rsid w:val="007A3473"/>
    <w:rsid w:val="007C12FB"/>
    <w:rsid w:val="0089254D"/>
    <w:rsid w:val="00892CC1"/>
    <w:rsid w:val="008973FB"/>
    <w:rsid w:val="008C2E40"/>
    <w:rsid w:val="00A0628C"/>
    <w:rsid w:val="00A07A1F"/>
    <w:rsid w:val="00A53D87"/>
    <w:rsid w:val="00B22AE2"/>
    <w:rsid w:val="00BB7F48"/>
    <w:rsid w:val="00C077CD"/>
    <w:rsid w:val="00C64B7B"/>
    <w:rsid w:val="00C77E4A"/>
    <w:rsid w:val="00C836A1"/>
    <w:rsid w:val="00CE4172"/>
    <w:rsid w:val="00D66FD4"/>
    <w:rsid w:val="00D742CF"/>
    <w:rsid w:val="00D9555A"/>
    <w:rsid w:val="00E310F9"/>
    <w:rsid w:val="00E45BC2"/>
    <w:rsid w:val="00E546A9"/>
    <w:rsid w:val="00EF0C7F"/>
    <w:rsid w:val="00F47F40"/>
    <w:rsid w:val="00F73C2B"/>
    <w:rsid w:val="00F75FDD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>
      <o:colormru v:ext="edit" colors="#10d26c"/>
    </o:shapedefaults>
    <o:shapelayout v:ext="edit">
      <o:idmap v:ext="edit" data="2"/>
    </o:shapelayout>
  </w:shapeDefaults>
  <w:decimalSymbol w:val="."/>
  <w:listSeparator w:val=";"/>
  <w14:docId w14:val="158BAE3E"/>
  <w15:docId w15:val="{EEF7970F-E97D-427F-A4B3-F8D6FC4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C836A1"/>
    <w:pPr>
      <w:keepNext/>
      <w:keepLines/>
      <w:numPr>
        <w:numId w:val="5"/>
      </w:numPr>
      <w:shd w:val="clear" w:color="auto" w:fill="FFFFFF"/>
      <w:spacing w:before="360" w:line="276" w:lineRule="auto"/>
      <w:ind w:left="426" w:hanging="426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Titre3"/>
    <w:next w:val="Titre3"/>
    <w:link w:val="Titre2Car"/>
    <w:uiPriority w:val="9"/>
    <w:qFormat/>
    <w:rsid w:val="00C836A1"/>
    <w:pPr>
      <w:numPr>
        <w:ilvl w:val="1"/>
      </w:numPr>
      <w:ind w:left="709" w:hanging="567"/>
      <w:outlineLvl w:val="1"/>
    </w:pPr>
  </w:style>
  <w:style w:type="paragraph" w:styleId="Titre3">
    <w:name w:val="heading 3"/>
    <w:basedOn w:val="Normal"/>
    <w:next w:val="Titre4"/>
    <w:link w:val="Titre3Car"/>
    <w:uiPriority w:val="9"/>
    <w:qFormat/>
    <w:rsid w:val="00C836A1"/>
    <w:pPr>
      <w:numPr>
        <w:ilvl w:val="2"/>
        <w:numId w:val="5"/>
      </w:numPr>
      <w:spacing w:before="120" w:line="276" w:lineRule="auto"/>
      <w:ind w:left="1134" w:hanging="850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C836A1"/>
    <w:pPr>
      <w:numPr>
        <w:ilvl w:val="3"/>
        <w:numId w:val="5"/>
      </w:numPr>
      <w:spacing w:before="120" w:line="276" w:lineRule="auto"/>
      <w:ind w:left="1560" w:hanging="993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836A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C836A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3Car">
    <w:name w:val="Titre 3 Car"/>
    <w:link w:val="Titre3"/>
    <w:uiPriority w:val="9"/>
    <w:rsid w:val="00C836A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C836A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num&#233;rot&#233;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SBM de base numéroté - Portrait - A4.dotx</Template>
  <TotalTime>977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Canevas de pitch - Recherche de fonds</vt:lpstr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pitch - Recherche de fonds</dc:title>
  <dc:creator>Claude Michaud</dc:creator>
  <cp:lastModifiedBy>Claude Michaud</cp:lastModifiedBy>
  <cp:revision>9</cp:revision>
  <cp:lastPrinted>2022-07-24T15:24:00Z</cp:lastPrinted>
  <dcterms:created xsi:type="dcterms:W3CDTF">2019-08-27T05:55:00Z</dcterms:created>
  <dcterms:modified xsi:type="dcterms:W3CDTF">2022-07-24T15:25:00Z</dcterms:modified>
</cp:coreProperties>
</file>