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06FC5" w14:textId="3166334E" w:rsidR="00302DAF" w:rsidRPr="003223B1" w:rsidRDefault="00A00EAA" w:rsidP="00982CF6">
      <w:pPr>
        <w:pStyle w:val="Titre"/>
        <w:pBdr>
          <w:bottom w:val="single" w:sz="4" w:space="4" w:color="0070C0"/>
        </w:pBdr>
        <w:spacing w:after="120"/>
      </w:pPr>
      <w:r>
        <w:t>Canevas</w:t>
      </w:r>
      <w:r w:rsidR="00067D34" w:rsidRPr="00F242E7">
        <w:t xml:space="preserve"> de construction d’un pitch</w:t>
      </w:r>
      <w:r w:rsidR="00C97472">
        <w:t xml:space="preserve"> de sondage</w:t>
      </w:r>
    </w:p>
    <w:p w14:paraId="1FAB8BE5" w14:textId="38CB02F0" w:rsidR="00630C4D" w:rsidRPr="00630C4D" w:rsidRDefault="00630C4D" w:rsidP="00630C4D">
      <w:pPr>
        <w:rPr>
          <w:b/>
          <w:bCs/>
        </w:rPr>
      </w:pPr>
      <w:r w:rsidRPr="00630C4D">
        <w:rPr>
          <w:b/>
          <w:bCs/>
        </w:rPr>
        <w:t>Instructions</w:t>
      </w:r>
    </w:p>
    <w:p w14:paraId="78D64911" w14:textId="77777777" w:rsidR="00C97472" w:rsidRPr="00C97472" w:rsidRDefault="00C97472" w:rsidP="00C97472">
      <w:pPr>
        <w:rPr>
          <w:sz w:val="18"/>
          <w:szCs w:val="20"/>
        </w:rPr>
      </w:pPr>
      <w:r w:rsidRPr="00C97472">
        <w:rPr>
          <w:sz w:val="18"/>
          <w:szCs w:val="20"/>
        </w:rPr>
        <w:t>Un pitch de sondage est composé d’une approche initiale, qui doit être claire et précise, afin de gagner la confiance de ton interlocuteur, plus une partie variable avec tes questions, tes hypothèses à vérifier.</w:t>
      </w:r>
    </w:p>
    <w:p w14:paraId="4FBE1580" w14:textId="77777777" w:rsidR="00C97472" w:rsidRPr="00C97472" w:rsidRDefault="00C97472" w:rsidP="00C97472">
      <w:pPr>
        <w:rPr>
          <w:sz w:val="18"/>
          <w:szCs w:val="20"/>
        </w:rPr>
      </w:pPr>
      <w:r w:rsidRPr="00C97472">
        <w:rPr>
          <w:sz w:val="18"/>
          <w:szCs w:val="20"/>
        </w:rPr>
        <w:t>Cette partie variable devrait aussi être courte (quelques minutes), avec une ouverture pour que ton interlocuteur la fasse durer plus longtemps, selon son intérêt.</w:t>
      </w:r>
    </w:p>
    <w:p w14:paraId="4A4BA0F2" w14:textId="77777777" w:rsidR="00C97472" w:rsidRPr="00C97472" w:rsidRDefault="00C97472" w:rsidP="00C97472">
      <w:pPr>
        <w:rPr>
          <w:sz w:val="18"/>
          <w:szCs w:val="20"/>
        </w:rPr>
      </w:pPr>
      <w:r w:rsidRPr="00C97472">
        <w:rPr>
          <w:sz w:val="18"/>
          <w:szCs w:val="20"/>
        </w:rPr>
        <w:t>Tu peux imaginer une éventuelle incitation pour ton interlocuteur, en lui offrant quelque chose en retour, par exemple, un accès à la compilation des réponses.</w:t>
      </w:r>
    </w:p>
    <w:tbl>
      <w:tblPr>
        <w:tblStyle w:val="Grilledutableau"/>
        <w:tblW w:w="4960" w:type="pct"/>
        <w:tblLook w:val="04A0" w:firstRow="1" w:lastRow="0" w:firstColumn="1" w:lastColumn="0" w:noHBand="0" w:noVBand="1"/>
      </w:tblPr>
      <w:tblGrid>
        <w:gridCol w:w="562"/>
        <w:gridCol w:w="4643"/>
        <w:gridCol w:w="4459"/>
      </w:tblGrid>
      <w:tr w:rsidR="00C97472" w:rsidRPr="00C97472" w14:paraId="513D5666" w14:textId="77777777" w:rsidTr="00E77E38">
        <w:tc>
          <w:tcPr>
            <w:tcW w:w="562" w:type="dxa"/>
            <w:vMerge w:val="restart"/>
            <w:shd w:val="clear" w:color="auto" w:fill="ADF9D1"/>
            <w:textDirection w:val="btLr"/>
            <w:hideMark/>
          </w:tcPr>
          <w:p w14:paraId="526A4EC3" w14:textId="77777777" w:rsidR="00C97472" w:rsidRPr="00C97472" w:rsidRDefault="00C97472" w:rsidP="00C97472">
            <w:pPr>
              <w:pStyle w:val="ParagraphePuces"/>
              <w:numPr>
                <w:ilvl w:val="0"/>
                <w:numId w:val="0"/>
              </w:numPr>
              <w:spacing w:after="0"/>
              <w:ind w:left="-20" w:right="-57"/>
              <w:jc w:val="center"/>
              <w:rPr>
                <w:rFonts w:ascii="Open Sans Semibold" w:hAnsi="Open Sans Semibold" w:cs="Open Sans Semibold"/>
                <w:sz w:val="24"/>
                <w:szCs w:val="28"/>
                <w:lang w:eastAsia="fr-CH"/>
              </w:rPr>
            </w:pPr>
            <w:r w:rsidRPr="00C97472">
              <w:rPr>
                <w:rFonts w:ascii="Open Sans Semibold" w:hAnsi="Open Sans Semibold" w:cs="Open Sans Semibold"/>
                <w:sz w:val="24"/>
                <w:szCs w:val="28"/>
                <w:lang w:eastAsia="fr-CH"/>
              </w:rPr>
              <w:t>Présentation</w:t>
            </w:r>
          </w:p>
        </w:tc>
        <w:tc>
          <w:tcPr>
            <w:tcW w:w="4643" w:type="dxa"/>
            <w:shd w:val="clear" w:color="auto" w:fill="ADF9D1"/>
            <w:hideMark/>
          </w:tcPr>
          <w:p w14:paraId="535C696D" w14:textId="77777777" w:rsidR="00C97472" w:rsidRPr="00C97472" w:rsidRDefault="00C97472" w:rsidP="00C97472">
            <w:pPr>
              <w:spacing w:after="0"/>
              <w:jc w:val="left"/>
              <w:rPr>
                <w:rFonts w:ascii="Times New Roman" w:eastAsia="Times New Roman" w:hAnsi="Times New Roman" w:cs="Times New Roman"/>
                <w:sz w:val="24"/>
                <w:szCs w:val="24"/>
                <w:lang w:eastAsia="fr-CH" w:bidi="ar-SA"/>
              </w:rPr>
            </w:pPr>
            <w:r w:rsidRPr="00C97472">
              <w:rPr>
                <w:rFonts w:ascii="Open Sans Semibold" w:hAnsi="Open Sans Semibold" w:cs="Open Sans Semibold"/>
                <w:bCs/>
                <w:szCs w:val="20"/>
                <w:lang w:eastAsia="fr-CH"/>
              </w:rPr>
              <w:t>Tu es…</w:t>
            </w:r>
          </w:p>
        </w:tc>
        <w:tc>
          <w:tcPr>
            <w:tcW w:w="4459" w:type="dxa"/>
            <w:shd w:val="clear" w:color="auto" w:fill="ADF9D1"/>
            <w:hideMark/>
          </w:tcPr>
          <w:p w14:paraId="1B456B98" w14:textId="77777777" w:rsidR="00C97472" w:rsidRPr="00C97472" w:rsidRDefault="00C97472" w:rsidP="00C97472">
            <w:pPr>
              <w:spacing w:after="0"/>
              <w:jc w:val="left"/>
              <w:rPr>
                <w:rFonts w:ascii="Times New Roman" w:eastAsia="Times New Roman" w:hAnsi="Times New Roman" w:cs="Times New Roman"/>
                <w:sz w:val="24"/>
                <w:szCs w:val="24"/>
                <w:lang w:eastAsia="fr-CH" w:bidi="ar-SA"/>
              </w:rPr>
            </w:pPr>
            <w:r w:rsidRPr="00C97472">
              <w:rPr>
                <w:rFonts w:ascii="Open Sans Semibold" w:hAnsi="Open Sans Semibold" w:cs="Open Sans Semibold"/>
                <w:bCs/>
                <w:szCs w:val="20"/>
                <w:lang w:eastAsia="fr-CH"/>
              </w:rPr>
              <w:t>Tu fais…</w:t>
            </w:r>
          </w:p>
        </w:tc>
      </w:tr>
      <w:tr w:rsidR="00C97472" w:rsidRPr="00C97472" w14:paraId="3E1C22C8" w14:textId="77777777" w:rsidTr="00E77E38">
        <w:tc>
          <w:tcPr>
            <w:tcW w:w="562" w:type="dxa"/>
            <w:vMerge/>
            <w:shd w:val="clear" w:color="auto" w:fill="ADF9D1"/>
            <w:textDirection w:val="btLr"/>
            <w:hideMark/>
          </w:tcPr>
          <w:p w14:paraId="39285907" w14:textId="77777777" w:rsidR="00C97472" w:rsidRPr="00C97472" w:rsidRDefault="00C97472" w:rsidP="00C97472">
            <w:pPr>
              <w:pStyle w:val="ParagraphePuces"/>
              <w:numPr>
                <w:ilvl w:val="0"/>
                <w:numId w:val="0"/>
              </w:numPr>
              <w:spacing w:after="0"/>
              <w:ind w:left="-20" w:right="-57"/>
              <w:jc w:val="center"/>
              <w:rPr>
                <w:rFonts w:ascii="Open Sans Semibold" w:hAnsi="Open Sans Semibold" w:cs="Open Sans Semibold"/>
                <w:sz w:val="24"/>
                <w:szCs w:val="28"/>
                <w:lang w:eastAsia="fr-CH"/>
              </w:rPr>
            </w:pPr>
          </w:p>
        </w:tc>
        <w:tc>
          <w:tcPr>
            <w:tcW w:w="4643" w:type="dxa"/>
            <w:tcBorders>
              <w:bottom w:val="dashed" w:sz="4" w:space="0" w:color="404040" w:themeColor="text1" w:themeTint="BF"/>
            </w:tcBorders>
            <w:hideMark/>
          </w:tcPr>
          <w:p w14:paraId="5BEC3071" w14:textId="77777777" w:rsidR="00C97472" w:rsidRPr="00C97472" w:rsidRDefault="00C97472" w:rsidP="00C97472">
            <w:pPr>
              <w:spacing w:after="0"/>
              <w:jc w:val="left"/>
              <w:rPr>
                <w:rFonts w:ascii="Times New Roman" w:eastAsia="Times New Roman" w:hAnsi="Times New Roman" w:cs="Times New Roman"/>
                <w:sz w:val="24"/>
                <w:szCs w:val="24"/>
                <w:lang w:eastAsia="fr-CH" w:bidi="ar-SA"/>
              </w:rPr>
            </w:pPr>
            <w:r w:rsidRPr="00C97472">
              <w:rPr>
                <w:bCs/>
                <w:sz w:val="16"/>
                <w:szCs w:val="16"/>
                <w:lang w:eastAsia="fr-CH"/>
              </w:rPr>
              <w:t>Dis qui tu es, ton nom et éventuellement ton statut professionnel.</w:t>
            </w:r>
          </w:p>
        </w:tc>
        <w:tc>
          <w:tcPr>
            <w:tcW w:w="4459" w:type="dxa"/>
            <w:tcBorders>
              <w:bottom w:val="dashed" w:sz="4" w:space="0" w:color="404040" w:themeColor="text1" w:themeTint="BF"/>
            </w:tcBorders>
            <w:hideMark/>
          </w:tcPr>
          <w:p w14:paraId="0F0B4329" w14:textId="77777777" w:rsidR="00C97472" w:rsidRPr="00C97472" w:rsidRDefault="00C97472" w:rsidP="00C97472">
            <w:pPr>
              <w:spacing w:after="0"/>
              <w:jc w:val="left"/>
              <w:rPr>
                <w:rFonts w:ascii="Times New Roman" w:eastAsia="Times New Roman" w:hAnsi="Times New Roman" w:cs="Times New Roman"/>
                <w:sz w:val="24"/>
                <w:szCs w:val="24"/>
                <w:lang w:eastAsia="fr-CH" w:bidi="ar-SA"/>
              </w:rPr>
            </w:pPr>
            <w:r w:rsidRPr="00C97472">
              <w:rPr>
                <w:bCs/>
                <w:sz w:val="16"/>
                <w:szCs w:val="16"/>
                <w:lang w:eastAsia="fr-CH"/>
              </w:rPr>
              <w:t>Dis dans quel contexte tu fais ce sondage, par exemple une étude de marché, une enquête d’opinion, un travail de recherche académique…</w:t>
            </w:r>
          </w:p>
        </w:tc>
      </w:tr>
      <w:tr w:rsidR="00C97472" w:rsidRPr="00C97472" w14:paraId="5638DE44" w14:textId="77777777" w:rsidTr="00E77E38">
        <w:trPr>
          <w:trHeight w:val="1500"/>
        </w:trPr>
        <w:tc>
          <w:tcPr>
            <w:tcW w:w="562" w:type="dxa"/>
            <w:vMerge/>
            <w:shd w:val="clear" w:color="auto" w:fill="ADF9D1"/>
            <w:textDirection w:val="btLr"/>
            <w:hideMark/>
          </w:tcPr>
          <w:p w14:paraId="586F36E9" w14:textId="77777777" w:rsidR="00C97472" w:rsidRPr="00C97472" w:rsidRDefault="00C97472" w:rsidP="00C97472">
            <w:pPr>
              <w:pStyle w:val="ParagraphePuces"/>
              <w:numPr>
                <w:ilvl w:val="0"/>
                <w:numId w:val="0"/>
              </w:numPr>
              <w:spacing w:after="0"/>
              <w:ind w:left="-20" w:right="-57"/>
              <w:jc w:val="center"/>
              <w:rPr>
                <w:rFonts w:ascii="Open Sans Semibold" w:hAnsi="Open Sans Semibold" w:cs="Open Sans Semibold"/>
                <w:sz w:val="24"/>
                <w:szCs w:val="28"/>
                <w:lang w:eastAsia="fr-CH"/>
              </w:rPr>
            </w:pPr>
          </w:p>
        </w:tc>
        <w:tc>
          <w:tcPr>
            <w:tcW w:w="4643" w:type="dxa"/>
            <w:tcBorders>
              <w:top w:val="dashed" w:sz="4" w:space="0" w:color="404040" w:themeColor="text1" w:themeTint="BF"/>
            </w:tcBorders>
            <w:hideMark/>
          </w:tcPr>
          <w:p w14:paraId="3D9A63D5" w14:textId="0BFE800A" w:rsidR="00C97472" w:rsidRPr="00C97472" w:rsidRDefault="00C97472" w:rsidP="00C97472">
            <w:pPr>
              <w:spacing w:after="0"/>
              <w:jc w:val="left"/>
              <w:rPr>
                <w:bCs/>
                <w:sz w:val="18"/>
                <w:szCs w:val="18"/>
                <w:lang w:eastAsia="fr-CH"/>
              </w:rPr>
            </w:pPr>
          </w:p>
        </w:tc>
        <w:tc>
          <w:tcPr>
            <w:tcW w:w="4459" w:type="dxa"/>
            <w:tcBorders>
              <w:top w:val="dashed" w:sz="4" w:space="0" w:color="404040" w:themeColor="text1" w:themeTint="BF"/>
            </w:tcBorders>
            <w:hideMark/>
          </w:tcPr>
          <w:p w14:paraId="66F4BE64" w14:textId="589CA1F8" w:rsidR="00C97472" w:rsidRPr="00C97472" w:rsidRDefault="00C97472" w:rsidP="00C97472">
            <w:pPr>
              <w:spacing w:after="0"/>
              <w:jc w:val="left"/>
              <w:rPr>
                <w:bCs/>
                <w:sz w:val="18"/>
                <w:szCs w:val="18"/>
                <w:lang w:eastAsia="fr-CH"/>
              </w:rPr>
            </w:pPr>
          </w:p>
        </w:tc>
      </w:tr>
      <w:tr w:rsidR="00C97472" w:rsidRPr="00C97472" w14:paraId="41CCE923" w14:textId="77777777" w:rsidTr="00E77E38">
        <w:tc>
          <w:tcPr>
            <w:tcW w:w="562" w:type="dxa"/>
            <w:vMerge w:val="restart"/>
            <w:shd w:val="clear" w:color="auto" w:fill="ADF9D1"/>
            <w:textDirection w:val="btLr"/>
            <w:hideMark/>
          </w:tcPr>
          <w:p w14:paraId="5EB3ABAC" w14:textId="77777777" w:rsidR="00C97472" w:rsidRPr="00C97472" w:rsidRDefault="00C97472" w:rsidP="00C97472">
            <w:pPr>
              <w:pStyle w:val="ParagraphePuces"/>
              <w:numPr>
                <w:ilvl w:val="0"/>
                <w:numId w:val="0"/>
              </w:numPr>
              <w:spacing w:after="0"/>
              <w:ind w:left="-20" w:right="-57"/>
              <w:jc w:val="center"/>
              <w:rPr>
                <w:rFonts w:ascii="Open Sans Semibold" w:hAnsi="Open Sans Semibold" w:cs="Open Sans Semibold"/>
                <w:sz w:val="24"/>
                <w:szCs w:val="28"/>
                <w:lang w:eastAsia="fr-CH"/>
              </w:rPr>
            </w:pPr>
            <w:r w:rsidRPr="00C97472">
              <w:rPr>
                <w:rFonts w:ascii="Open Sans Semibold" w:hAnsi="Open Sans Semibold" w:cs="Open Sans Semibold"/>
                <w:sz w:val="24"/>
                <w:szCs w:val="28"/>
                <w:lang w:eastAsia="fr-CH"/>
              </w:rPr>
              <w:t>Objectifs</w:t>
            </w:r>
          </w:p>
        </w:tc>
        <w:tc>
          <w:tcPr>
            <w:tcW w:w="4643" w:type="dxa"/>
            <w:shd w:val="clear" w:color="auto" w:fill="ADF9D1"/>
            <w:hideMark/>
          </w:tcPr>
          <w:p w14:paraId="2DCDBE93" w14:textId="77777777" w:rsidR="00C97472" w:rsidRPr="00C97472" w:rsidRDefault="00C97472" w:rsidP="00C97472">
            <w:pPr>
              <w:spacing w:after="0"/>
              <w:jc w:val="left"/>
              <w:rPr>
                <w:rFonts w:ascii="Times New Roman" w:eastAsia="Times New Roman" w:hAnsi="Times New Roman" w:cs="Times New Roman"/>
                <w:sz w:val="24"/>
                <w:szCs w:val="24"/>
                <w:lang w:eastAsia="fr-CH" w:bidi="ar-SA"/>
              </w:rPr>
            </w:pPr>
            <w:r w:rsidRPr="00C97472">
              <w:rPr>
                <w:rFonts w:ascii="Open Sans Semibold" w:hAnsi="Open Sans Semibold" w:cs="Open Sans Semibold"/>
                <w:bCs/>
                <w:szCs w:val="20"/>
                <w:lang w:eastAsia="fr-CH"/>
              </w:rPr>
              <w:t>Informations recherchées</w:t>
            </w:r>
          </w:p>
        </w:tc>
        <w:tc>
          <w:tcPr>
            <w:tcW w:w="4459" w:type="dxa"/>
            <w:shd w:val="clear" w:color="auto" w:fill="ADF9D1"/>
            <w:hideMark/>
          </w:tcPr>
          <w:p w14:paraId="4914E61E" w14:textId="77777777" w:rsidR="00C97472" w:rsidRPr="00C97472" w:rsidRDefault="00C97472" w:rsidP="00C97472">
            <w:pPr>
              <w:spacing w:after="0"/>
              <w:jc w:val="left"/>
              <w:rPr>
                <w:rFonts w:ascii="Open Sans Semibold" w:hAnsi="Open Sans Semibold" w:cs="Open Sans Semibold"/>
                <w:bCs/>
                <w:szCs w:val="20"/>
                <w:lang w:eastAsia="fr-CH"/>
              </w:rPr>
            </w:pPr>
            <w:r w:rsidRPr="00C97472">
              <w:rPr>
                <w:rFonts w:ascii="Open Sans Semibold" w:hAnsi="Open Sans Semibold" w:cs="Open Sans Semibold"/>
                <w:bCs/>
                <w:szCs w:val="20"/>
                <w:lang w:eastAsia="fr-CH"/>
              </w:rPr>
              <w:t>Objectifs de la recherche</w:t>
            </w:r>
          </w:p>
        </w:tc>
      </w:tr>
      <w:tr w:rsidR="00C97472" w:rsidRPr="00C97472" w14:paraId="0BB085AE" w14:textId="77777777" w:rsidTr="00E77E38">
        <w:tc>
          <w:tcPr>
            <w:tcW w:w="562" w:type="dxa"/>
            <w:vMerge/>
            <w:shd w:val="clear" w:color="auto" w:fill="ADF9D1"/>
            <w:textDirection w:val="btLr"/>
            <w:hideMark/>
          </w:tcPr>
          <w:p w14:paraId="6D18AE31" w14:textId="77777777" w:rsidR="00C97472" w:rsidRPr="00C97472" w:rsidRDefault="00C97472" w:rsidP="00C97472">
            <w:pPr>
              <w:pStyle w:val="ParagraphePuces"/>
              <w:numPr>
                <w:ilvl w:val="0"/>
                <w:numId w:val="0"/>
              </w:numPr>
              <w:spacing w:after="0"/>
              <w:ind w:left="-20" w:right="-57"/>
              <w:jc w:val="center"/>
              <w:rPr>
                <w:rFonts w:ascii="Open Sans Semibold" w:hAnsi="Open Sans Semibold" w:cs="Open Sans Semibold"/>
                <w:sz w:val="24"/>
                <w:szCs w:val="28"/>
                <w:lang w:eastAsia="fr-CH"/>
              </w:rPr>
            </w:pPr>
          </w:p>
        </w:tc>
        <w:tc>
          <w:tcPr>
            <w:tcW w:w="4643" w:type="dxa"/>
            <w:tcBorders>
              <w:bottom w:val="dashed" w:sz="4" w:space="0" w:color="404040" w:themeColor="text1" w:themeTint="BF"/>
            </w:tcBorders>
            <w:hideMark/>
          </w:tcPr>
          <w:p w14:paraId="66DF7CC4" w14:textId="77777777" w:rsidR="00C97472" w:rsidRPr="00C97472" w:rsidRDefault="00C97472" w:rsidP="00C97472">
            <w:pPr>
              <w:spacing w:after="0"/>
              <w:jc w:val="left"/>
              <w:rPr>
                <w:rFonts w:ascii="Times New Roman" w:eastAsia="Times New Roman" w:hAnsi="Times New Roman" w:cs="Times New Roman"/>
                <w:sz w:val="24"/>
                <w:szCs w:val="24"/>
                <w:lang w:eastAsia="fr-CH" w:bidi="ar-SA"/>
              </w:rPr>
            </w:pPr>
            <w:r w:rsidRPr="00C97472">
              <w:rPr>
                <w:bCs/>
                <w:sz w:val="16"/>
                <w:szCs w:val="16"/>
                <w:lang w:eastAsia="fr-CH"/>
              </w:rPr>
              <w:t>Dis ce que tu cherches à savoir, quelles hypothèses tu aimerais vérifier.</w:t>
            </w:r>
          </w:p>
        </w:tc>
        <w:tc>
          <w:tcPr>
            <w:tcW w:w="4459" w:type="dxa"/>
            <w:tcBorders>
              <w:bottom w:val="dashed" w:sz="4" w:space="0" w:color="404040" w:themeColor="text1" w:themeTint="BF"/>
            </w:tcBorders>
            <w:hideMark/>
          </w:tcPr>
          <w:p w14:paraId="26C26BDB" w14:textId="77777777" w:rsidR="00C97472" w:rsidRPr="00C97472" w:rsidRDefault="00C97472" w:rsidP="00C97472">
            <w:pPr>
              <w:spacing w:after="0"/>
              <w:jc w:val="left"/>
              <w:rPr>
                <w:rFonts w:ascii="Times New Roman" w:eastAsia="Times New Roman" w:hAnsi="Times New Roman" w:cs="Times New Roman"/>
                <w:sz w:val="24"/>
                <w:szCs w:val="24"/>
                <w:lang w:eastAsia="fr-CH" w:bidi="ar-SA"/>
              </w:rPr>
            </w:pPr>
            <w:r w:rsidRPr="00C97472">
              <w:rPr>
                <w:bCs/>
                <w:sz w:val="16"/>
                <w:szCs w:val="16"/>
                <w:lang w:eastAsia="fr-CH"/>
              </w:rPr>
              <w:t>Mentionne le principal objectif que la compilation des réponses obtenues permettra d’atteindre… ou pas!</w:t>
            </w:r>
          </w:p>
        </w:tc>
      </w:tr>
      <w:tr w:rsidR="00C97472" w:rsidRPr="00C97472" w14:paraId="214F55CD" w14:textId="77777777" w:rsidTr="00E77E38">
        <w:trPr>
          <w:trHeight w:val="1500"/>
        </w:trPr>
        <w:tc>
          <w:tcPr>
            <w:tcW w:w="562" w:type="dxa"/>
            <w:vMerge/>
            <w:shd w:val="clear" w:color="auto" w:fill="ADF9D1"/>
            <w:textDirection w:val="btLr"/>
            <w:hideMark/>
          </w:tcPr>
          <w:p w14:paraId="0E0524E1" w14:textId="77777777" w:rsidR="00C97472" w:rsidRPr="00C97472" w:rsidRDefault="00C97472" w:rsidP="00C97472">
            <w:pPr>
              <w:pStyle w:val="ParagraphePuces"/>
              <w:numPr>
                <w:ilvl w:val="0"/>
                <w:numId w:val="0"/>
              </w:numPr>
              <w:spacing w:after="0"/>
              <w:ind w:left="-20" w:right="-57"/>
              <w:jc w:val="center"/>
              <w:rPr>
                <w:rFonts w:ascii="Open Sans Semibold" w:hAnsi="Open Sans Semibold" w:cs="Open Sans Semibold"/>
                <w:sz w:val="24"/>
                <w:szCs w:val="28"/>
                <w:lang w:eastAsia="fr-CH"/>
              </w:rPr>
            </w:pPr>
          </w:p>
        </w:tc>
        <w:tc>
          <w:tcPr>
            <w:tcW w:w="4643" w:type="dxa"/>
            <w:tcBorders>
              <w:top w:val="dashed" w:sz="4" w:space="0" w:color="404040" w:themeColor="text1" w:themeTint="BF"/>
            </w:tcBorders>
            <w:hideMark/>
          </w:tcPr>
          <w:p w14:paraId="766475D8" w14:textId="30101D64" w:rsidR="00C97472" w:rsidRPr="00C97472" w:rsidRDefault="00C97472" w:rsidP="00C97472">
            <w:pPr>
              <w:spacing w:after="0"/>
              <w:jc w:val="left"/>
              <w:rPr>
                <w:bCs/>
                <w:sz w:val="18"/>
                <w:szCs w:val="18"/>
                <w:lang w:eastAsia="fr-CH"/>
              </w:rPr>
            </w:pPr>
          </w:p>
        </w:tc>
        <w:tc>
          <w:tcPr>
            <w:tcW w:w="4459" w:type="dxa"/>
            <w:tcBorders>
              <w:top w:val="dashed" w:sz="4" w:space="0" w:color="404040" w:themeColor="text1" w:themeTint="BF"/>
            </w:tcBorders>
            <w:hideMark/>
          </w:tcPr>
          <w:p w14:paraId="0709E2D2" w14:textId="75444F21" w:rsidR="00C97472" w:rsidRPr="00C97472" w:rsidRDefault="00C97472" w:rsidP="00C97472">
            <w:pPr>
              <w:spacing w:after="0"/>
              <w:jc w:val="left"/>
              <w:rPr>
                <w:bCs/>
                <w:sz w:val="18"/>
                <w:szCs w:val="18"/>
                <w:lang w:eastAsia="fr-CH"/>
              </w:rPr>
            </w:pPr>
          </w:p>
        </w:tc>
      </w:tr>
      <w:tr w:rsidR="00C97472" w:rsidRPr="00C97472" w14:paraId="3C15088D" w14:textId="77777777" w:rsidTr="00E77E38">
        <w:tc>
          <w:tcPr>
            <w:tcW w:w="562" w:type="dxa"/>
            <w:vMerge w:val="restart"/>
            <w:shd w:val="clear" w:color="auto" w:fill="ADF9D1"/>
            <w:textDirection w:val="btLr"/>
            <w:hideMark/>
          </w:tcPr>
          <w:p w14:paraId="7B9B6632" w14:textId="77777777" w:rsidR="00C97472" w:rsidRPr="00C97472" w:rsidRDefault="00C97472" w:rsidP="00C97472">
            <w:pPr>
              <w:pStyle w:val="ParagraphePuces"/>
              <w:numPr>
                <w:ilvl w:val="0"/>
                <w:numId w:val="0"/>
              </w:numPr>
              <w:spacing w:after="0"/>
              <w:ind w:left="-20" w:right="-57"/>
              <w:jc w:val="center"/>
              <w:rPr>
                <w:rFonts w:ascii="Open Sans Semibold" w:hAnsi="Open Sans Semibold" w:cs="Open Sans Semibold"/>
                <w:sz w:val="24"/>
                <w:szCs w:val="28"/>
                <w:lang w:eastAsia="fr-CH"/>
              </w:rPr>
            </w:pPr>
            <w:r w:rsidRPr="00C97472">
              <w:rPr>
                <w:rFonts w:ascii="Open Sans Semibold" w:hAnsi="Open Sans Semibold" w:cs="Open Sans Semibold"/>
                <w:sz w:val="24"/>
                <w:szCs w:val="28"/>
                <w:lang w:eastAsia="fr-CH"/>
              </w:rPr>
              <w:t>Déroulement</w:t>
            </w:r>
          </w:p>
        </w:tc>
        <w:tc>
          <w:tcPr>
            <w:tcW w:w="4643" w:type="dxa"/>
            <w:shd w:val="clear" w:color="auto" w:fill="ADF9D1"/>
            <w:hideMark/>
          </w:tcPr>
          <w:p w14:paraId="13AC8C5F" w14:textId="77777777" w:rsidR="00C97472" w:rsidRPr="00C97472" w:rsidRDefault="00C97472" w:rsidP="00C97472">
            <w:pPr>
              <w:spacing w:after="0"/>
              <w:jc w:val="left"/>
              <w:rPr>
                <w:rFonts w:ascii="Times New Roman" w:eastAsia="Times New Roman" w:hAnsi="Times New Roman" w:cs="Times New Roman"/>
                <w:sz w:val="24"/>
                <w:szCs w:val="24"/>
                <w:lang w:eastAsia="fr-CH" w:bidi="ar-SA"/>
              </w:rPr>
            </w:pPr>
            <w:r w:rsidRPr="00C97472">
              <w:rPr>
                <w:rFonts w:ascii="Open Sans Semibold" w:hAnsi="Open Sans Semibold" w:cs="Open Sans Semibold"/>
                <w:bCs/>
                <w:szCs w:val="20"/>
                <w:lang w:eastAsia="fr-CH"/>
              </w:rPr>
              <w:t>Durée prévue</w:t>
            </w:r>
          </w:p>
        </w:tc>
        <w:tc>
          <w:tcPr>
            <w:tcW w:w="4459" w:type="dxa"/>
            <w:shd w:val="clear" w:color="auto" w:fill="ADF9D1"/>
            <w:hideMark/>
          </w:tcPr>
          <w:p w14:paraId="5D91C3E5" w14:textId="77777777" w:rsidR="00C97472" w:rsidRPr="00C97472" w:rsidRDefault="00C97472" w:rsidP="00C97472">
            <w:pPr>
              <w:spacing w:after="0"/>
              <w:jc w:val="left"/>
              <w:rPr>
                <w:rFonts w:ascii="Open Sans Semibold" w:hAnsi="Open Sans Semibold" w:cs="Open Sans Semibold"/>
                <w:bCs/>
                <w:szCs w:val="20"/>
                <w:lang w:eastAsia="fr-CH"/>
              </w:rPr>
            </w:pPr>
            <w:r w:rsidRPr="00C97472">
              <w:rPr>
                <w:rFonts w:ascii="Open Sans Semibold" w:hAnsi="Open Sans Semibold" w:cs="Open Sans Semibold"/>
                <w:bCs/>
                <w:szCs w:val="20"/>
                <w:lang w:eastAsia="fr-CH"/>
              </w:rPr>
              <w:t>Confidentialité et incitation</w:t>
            </w:r>
          </w:p>
        </w:tc>
      </w:tr>
      <w:tr w:rsidR="00C97472" w:rsidRPr="00C97472" w14:paraId="66F56054" w14:textId="77777777" w:rsidTr="00E77E38">
        <w:tc>
          <w:tcPr>
            <w:tcW w:w="562" w:type="dxa"/>
            <w:vMerge/>
            <w:shd w:val="clear" w:color="auto" w:fill="ADF9D1"/>
            <w:textDirection w:val="btLr"/>
            <w:hideMark/>
          </w:tcPr>
          <w:p w14:paraId="0DF5D355" w14:textId="77777777" w:rsidR="00C97472" w:rsidRPr="00C97472" w:rsidRDefault="00C97472" w:rsidP="00C97472">
            <w:pPr>
              <w:pStyle w:val="ParagraphePuces"/>
              <w:numPr>
                <w:ilvl w:val="0"/>
                <w:numId w:val="0"/>
              </w:numPr>
              <w:spacing w:after="0"/>
              <w:ind w:left="-20" w:right="-57"/>
              <w:jc w:val="center"/>
              <w:rPr>
                <w:rFonts w:ascii="Open Sans Semibold" w:hAnsi="Open Sans Semibold" w:cs="Open Sans Semibold"/>
                <w:sz w:val="24"/>
                <w:szCs w:val="28"/>
                <w:lang w:eastAsia="fr-CH"/>
              </w:rPr>
            </w:pPr>
          </w:p>
        </w:tc>
        <w:tc>
          <w:tcPr>
            <w:tcW w:w="4643" w:type="dxa"/>
            <w:tcBorders>
              <w:bottom w:val="dashed" w:sz="4" w:space="0" w:color="404040" w:themeColor="text1" w:themeTint="BF"/>
            </w:tcBorders>
            <w:hideMark/>
          </w:tcPr>
          <w:p w14:paraId="2AB909A5" w14:textId="77777777" w:rsidR="00C97472" w:rsidRPr="00C97472" w:rsidRDefault="00C97472" w:rsidP="00C97472">
            <w:pPr>
              <w:spacing w:after="0"/>
              <w:jc w:val="left"/>
              <w:rPr>
                <w:rFonts w:ascii="Times New Roman" w:eastAsia="Times New Roman" w:hAnsi="Times New Roman" w:cs="Times New Roman"/>
                <w:sz w:val="24"/>
                <w:szCs w:val="24"/>
                <w:lang w:eastAsia="fr-CH" w:bidi="ar-SA"/>
              </w:rPr>
            </w:pPr>
            <w:r w:rsidRPr="00C97472">
              <w:rPr>
                <w:bCs/>
                <w:sz w:val="16"/>
                <w:szCs w:val="16"/>
                <w:lang w:eastAsia="fr-CH"/>
              </w:rPr>
              <w:t>Informe le nombre de questions que tu vas poser et la durée estimée pour ce sondage.</w:t>
            </w:r>
          </w:p>
        </w:tc>
        <w:tc>
          <w:tcPr>
            <w:tcW w:w="4459" w:type="dxa"/>
            <w:tcBorders>
              <w:bottom w:val="dashed" w:sz="4" w:space="0" w:color="404040" w:themeColor="text1" w:themeTint="BF"/>
            </w:tcBorders>
            <w:hideMark/>
          </w:tcPr>
          <w:p w14:paraId="17B3C766" w14:textId="77777777" w:rsidR="00C97472" w:rsidRPr="00C97472" w:rsidRDefault="00C97472" w:rsidP="00C97472">
            <w:pPr>
              <w:spacing w:after="0"/>
              <w:jc w:val="left"/>
              <w:rPr>
                <w:rFonts w:ascii="Times New Roman" w:eastAsia="Times New Roman" w:hAnsi="Times New Roman" w:cs="Times New Roman"/>
                <w:sz w:val="24"/>
                <w:szCs w:val="24"/>
                <w:lang w:eastAsia="fr-CH" w:bidi="ar-SA"/>
              </w:rPr>
            </w:pPr>
            <w:r w:rsidRPr="00C97472">
              <w:rPr>
                <w:bCs/>
                <w:sz w:val="16"/>
                <w:szCs w:val="16"/>
                <w:lang w:eastAsia="fr-CH"/>
              </w:rPr>
              <w:t>Affirme la confidentialité et l’anonymat des informations reçues et suggère éventuellement une récompense (p.ex. un accès à la compilation des réponses).</w:t>
            </w:r>
          </w:p>
        </w:tc>
      </w:tr>
      <w:tr w:rsidR="00C97472" w:rsidRPr="00C97472" w14:paraId="6551E3DD" w14:textId="77777777" w:rsidTr="00E77E38">
        <w:trPr>
          <w:trHeight w:val="1259"/>
        </w:trPr>
        <w:tc>
          <w:tcPr>
            <w:tcW w:w="562" w:type="dxa"/>
            <w:vMerge/>
            <w:shd w:val="clear" w:color="auto" w:fill="ADF9D1"/>
            <w:textDirection w:val="btLr"/>
            <w:hideMark/>
          </w:tcPr>
          <w:p w14:paraId="6E7D7345" w14:textId="77777777" w:rsidR="00C97472" w:rsidRPr="00C97472" w:rsidRDefault="00C97472" w:rsidP="00C97472">
            <w:pPr>
              <w:pStyle w:val="ParagraphePuces"/>
              <w:numPr>
                <w:ilvl w:val="0"/>
                <w:numId w:val="0"/>
              </w:numPr>
              <w:spacing w:after="0"/>
              <w:ind w:left="-20" w:right="-57"/>
              <w:jc w:val="center"/>
              <w:rPr>
                <w:rFonts w:ascii="Open Sans Semibold" w:hAnsi="Open Sans Semibold" w:cs="Open Sans Semibold"/>
                <w:sz w:val="24"/>
                <w:szCs w:val="28"/>
                <w:lang w:eastAsia="fr-CH"/>
              </w:rPr>
            </w:pPr>
          </w:p>
        </w:tc>
        <w:tc>
          <w:tcPr>
            <w:tcW w:w="4643" w:type="dxa"/>
            <w:tcBorders>
              <w:top w:val="dashed" w:sz="4" w:space="0" w:color="404040" w:themeColor="text1" w:themeTint="BF"/>
            </w:tcBorders>
            <w:hideMark/>
          </w:tcPr>
          <w:p w14:paraId="5DBC0877" w14:textId="686A8EBF" w:rsidR="00C97472" w:rsidRPr="00C97472" w:rsidRDefault="00C97472" w:rsidP="00C97472">
            <w:pPr>
              <w:spacing w:after="0"/>
              <w:jc w:val="left"/>
              <w:rPr>
                <w:bCs/>
                <w:sz w:val="18"/>
                <w:szCs w:val="18"/>
                <w:lang w:eastAsia="fr-CH"/>
              </w:rPr>
            </w:pPr>
          </w:p>
        </w:tc>
        <w:tc>
          <w:tcPr>
            <w:tcW w:w="4459" w:type="dxa"/>
            <w:tcBorders>
              <w:top w:val="dashed" w:sz="4" w:space="0" w:color="404040" w:themeColor="text1" w:themeTint="BF"/>
            </w:tcBorders>
            <w:hideMark/>
          </w:tcPr>
          <w:p w14:paraId="119D9460" w14:textId="3DF463B2" w:rsidR="00C97472" w:rsidRPr="00C97472" w:rsidRDefault="00C97472" w:rsidP="00C97472">
            <w:pPr>
              <w:spacing w:after="0"/>
              <w:jc w:val="left"/>
              <w:rPr>
                <w:bCs/>
                <w:sz w:val="18"/>
                <w:szCs w:val="18"/>
                <w:lang w:eastAsia="fr-CH"/>
              </w:rPr>
            </w:pPr>
          </w:p>
        </w:tc>
      </w:tr>
      <w:tr w:rsidR="00C97472" w:rsidRPr="00C97472" w14:paraId="790CA009" w14:textId="77777777" w:rsidTr="00E77E38">
        <w:tc>
          <w:tcPr>
            <w:tcW w:w="562" w:type="dxa"/>
            <w:vMerge w:val="restart"/>
            <w:shd w:val="clear" w:color="auto" w:fill="ADF9D1"/>
            <w:textDirection w:val="btLr"/>
            <w:hideMark/>
          </w:tcPr>
          <w:p w14:paraId="119F8FF2" w14:textId="5219E8F1" w:rsidR="00C97472" w:rsidRPr="00C97472" w:rsidRDefault="00C97472" w:rsidP="00C97472">
            <w:pPr>
              <w:pStyle w:val="ParagraphePuces"/>
              <w:numPr>
                <w:ilvl w:val="0"/>
                <w:numId w:val="0"/>
              </w:numPr>
              <w:spacing w:after="0"/>
              <w:ind w:left="-20" w:right="-57"/>
              <w:jc w:val="center"/>
              <w:rPr>
                <w:rFonts w:ascii="Open Sans Semibold" w:hAnsi="Open Sans Semibold" w:cs="Open Sans Semibold"/>
                <w:sz w:val="24"/>
                <w:szCs w:val="28"/>
                <w:lang w:eastAsia="fr-CH"/>
              </w:rPr>
            </w:pPr>
            <w:r w:rsidRPr="00C97472">
              <w:rPr>
                <w:rFonts w:ascii="Open Sans Semibold" w:hAnsi="Open Sans Semibold" w:cs="Open Sans Semibold"/>
                <w:sz w:val="24"/>
                <w:szCs w:val="28"/>
                <w:lang w:eastAsia="fr-CH"/>
              </w:rPr>
              <w:t>Q</w:t>
            </w:r>
            <w:r>
              <w:rPr>
                <w:rFonts w:ascii="Open Sans Semibold" w:hAnsi="Open Sans Semibold" w:cs="Open Sans Semibold"/>
                <w:sz w:val="24"/>
                <w:szCs w:val="28"/>
                <w:lang w:eastAsia="fr-CH"/>
              </w:rPr>
              <w:t>u</w:t>
            </w:r>
            <w:r w:rsidRPr="00C97472">
              <w:rPr>
                <w:rFonts w:ascii="Open Sans Semibold" w:hAnsi="Open Sans Semibold" w:cs="Open Sans Semibold"/>
                <w:sz w:val="24"/>
                <w:szCs w:val="28"/>
                <w:lang w:eastAsia="fr-CH"/>
              </w:rPr>
              <w:t>estions</w:t>
            </w:r>
          </w:p>
        </w:tc>
        <w:tc>
          <w:tcPr>
            <w:tcW w:w="4643" w:type="dxa"/>
            <w:shd w:val="clear" w:color="auto" w:fill="ADF9D1"/>
            <w:hideMark/>
          </w:tcPr>
          <w:p w14:paraId="3161F7A7" w14:textId="77777777" w:rsidR="00C97472" w:rsidRPr="00C97472" w:rsidRDefault="00C97472" w:rsidP="00C97472">
            <w:pPr>
              <w:spacing w:after="0"/>
              <w:jc w:val="left"/>
              <w:rPr>
                <w:rFonts w:ascii="Times New Roman" w:eastAsia="Times New Roman" w:hAnsi="Times New Roman" w:cs="Times New Roman"/>
                <w:sz w:val="24"/>
                <w:szCs w:val="24"/>
                <w:lang w:eastAsia="fr-CH" w:bidi="ar-SA"/>
              </w:rPr>
            </w:pPr>
            <w:r w:rsidRPr="00C97472">
              <w:rPr>
                <w:rFonts w:ascii="Open Sans Semibold" w:hAnsi="Open Sans Semibold" w:cs="Open Sans Semibold"/>
                <w:bCs/>
                <w:szCs w:val="20"/>
                <w:lang w:eastAsia="fr-CH"/>
              </w:rPr>
              <w:t>Questions préparées</w:t>
            </w:r>
          </w:p>
        </w:tc>
        <w:tc>
          <w:tcPr>
            <w:tcW w:w="4459" w:type="dxa"/>
            <w:shd w:val="clear" w:color="auto" w:fill="ADF9D1"/>
            <w:hideMark/>
          </w:tcPr>
          <w:p w14:paraId="1666991D" w14:textId="77777777" w:rsidR="00C97472" w:rsidRPr="00C97472" w:rsidRDefault="00C97472" w:rsidP="00C97472">
            <w:pPr>
              <w:spacing w:after="0"/>
              <w:jc w:val="left"/>
              <w:rPr>
                <w:rFonts w:ascii="Times New Roman" w:eastAsia="Times New Roman" w:hAnsi="Times New Roman" w:cs="Times New Roman"/>
                <w:sz w:val="24"/>
                <w:szCs w:val="24"/>
                <w:lang w:eastAsia="fr-CH" w:bidi="ar-SA"/>
              </w:rPr>
            </w:pPr>
            <w:r w:rsidRPr="00C97472">
              <w:rPr>
                <w:rFonts w:ascii="Open Sans Semibold" w:hAnsi="Open Sans Semibold" w:cs="Open Sans Semibold"/>
                <w:bCs/>
                <w:szCs w:val="20"/>
                <w:lang w:eastAsia="fr-CH"/>
              </w:rPr>
              <w:t>Questions supplémentaires</w:t>
            </w:r>
          </w:p>
        </w:tc>
      </w:tr>
      <w:tr w:rsidR="00C97472" w:rsidRPr="00C97472" w14:paraId="0A6A511D" w14:textId="77777777" w:rsidTr="00E77E38">
        <w:tc>
          <w:tcPr>
            <w:tcW w:w="562" w:type="dxa"/>
            <w:vMerge/>
            <w:shd w:val="clear" w:color="auto" w:fill="ADF9D1"/>
            <w:textDirection w:val="btLr"/>
            <w:hideMark/>
          </w:tcPr>
          <w:p w14:paraId="74646371" w14:textId="77777777" w:rsidR="00C97472" w:rsidRPr="00C97472" w:rsidRDefault="00C97472" w:rsidP="00C97472">
            <w:pPr>
              <w:pStyle w:val="ParagraphePuces"/>
              <w:numPr>
                <w:ilvl w:val="0"/>
                <w:numId w:val="0"/>
              </w:numPr>
              <w:spacing w:after="0"/>
              <w:ind w:left="-20" w:right="-57"/>
              <w:jc w:val="center"/>
              <w:rPr>
                <w:rFonts w:ascii="Open Sans Semibold" w:hAnsi="Open Sans Semibold" w:cs="Open Sans Semibold"/>
                <w:sz w:val="24"/>
                <w:szCs w:val="28"/>
                <w:lang w:eastAsia="fr-CH"/>
              </w:rPr>
            </w:pPr>
          </w:p>
        </w:tc>
        <w:tc>
          <w:tcPr>
            <w:tcW w:w="4643" w:type="dxa"/>
            <w:tcBorders>
              <w:bottom w:val="dashed" w:sz="4" w:space="0" w:color="404040" w:themeColor="text1" w:themeTint="BF"/>
            </w:tcBorders>
            <w:hideMark/>
          </w:tcPr>
          <w:p w14:paraId="4A47CEBA" w14:textId="77777777" w:rsidR="00C97472" w:rsidRPr="00C97472" w:rsidRDefault="00C97472" w:rsidP="00C97472">
            <w:pPr>
              <w:spacing w:after="0"/>
              <w:jc w:val="left"/>
              <w:rPr>
                <w:rFonts w:ascii="Times New Roman" w:eastAsia="Times New Roman" w:hAnsi="Times New Roman" w:cs="Times New Roman"/>
                <w:sz w:val="24"/>
                <w:szCs w:val="24"/>
                <w:lang w:eastAsia="fr-CH" w:bidi="ar-SA"/>
              </w:rPr>
            </w:pPr>
            <w:r w:rsidRPr="00C97472">
              <w:rPr>
                <w:bCs/>
                <w:sz w:val="16"/>
                <w:szCs w:val="16"/>
                <w:lang w:eastAsia="fr-CH"/>
              </w:rPr>
              <w:t>Prépare tes questions, parfaitement compréhensibles sans équivoque, et sans les orienter vers les réponses que tu aimerais entendre. Limites-en leur longueur et le nombre.</w:t>
            </w:r>
          </w:p>
        </w:tc>
        <w:tc>
          <w:tcPr>
            <w:tcW w:w="4459" w:type="dxa"/>
            <w:tcBorders>
              <w:bottom w:val="dashed" w:sz="4" w:space="0" w:color="404040" w:themeColor="text1" w:themeTint="BF"/>
            </w:tcBorders>
            <w:hideMark/>
          </w:tcPr>
          <w:p w14:paraId="3FD285F8" w14:textId="77777777" w:rsidR="00C97472" w:rsidRPr="00C97472" w:rsidRDefault="00C97472" w:rsidP="00C97472">
            <w:pPr>
              <w:spacing w:after="0"/>
              <w:jc w:val="left"/>
              <w:rPr>
                <w:rFonts w:ascii="Times New Roman" w:eastAsia="Times New Roman" w:hAnsi="Times New Roman" w:cs="Times New Roman"/>
                <w:sz w:val="24"/>
                <w:szCs w:val="24"/>
                <w:lang w:eastAsia="fr-CH" w:bidi="ar-SA"/>
              </w:rPr>
            </w:pPr>
            <w:r w:rsidRPr="00C97472">
              <w:rPr>
                <w:bCs/>
                <w:sz w:val="16"/>
                <w:szCs w:val="16"/>
                <w:lang w:eastAsia="fr-CH"/>
              </w:rPr>
              <w:t>Laisse cependant une ouverture pour des questions supplémentaires, si ton interlocuteur a envie d’être plus “bavard”.</w:t>
            </w:r>
          </w:p>
        </w:tc>
      </w:tr>
      <w:tr w:rsidR="00C97472" w:rsidRPr="00C97472" w14:paraId="07E1F3B7" w14:textId="77777777" w:rsidTr="00E77E38">
        <w:trPr>
          <w:trHeight w:val="1589"/>
        </w:trPr>
        <w:tc>
          <w:tcPr>
            <w:tcW w:w="562" w:type="dxa"/>
            <w:vMerge/>
            <w:shd w:val="clear" w:color="auto" w:fill="ADF9D1"/>
            <w:textDirection w:val="btLr"/>
            <w:hideMark/>
          </w:tcPr>
          <w:p w14:paraId="2BB68D18" w14:textId="77777777" w:rsidR="00C97472" w:rsidRPr="00C97472" w:rsidRDefault="00C97472" w:rsidP="00C97472">
            <w:pPr>
              <w:pStyle w:val="ParagraphePuces"/>
              <w:numPr>
                <w:ilvl w:val="0"/>
                <w:numId w:val="0"/>
              </w:numPr>
              <w:spacing w:after="0"/>
              <w:ind w:left="-20" w:right="-57"/>
              <w:jc w:val="center"/>
              <w:rPr>
                <w:rFonts w:ascii="Open Sans Semibold" w:hAnsi="Open Sans Semibold" w:cs="Open Sans Semibold"/>
                <w:sz w:val="24"/>
                <w:szCs w:val="28"/>
                <w:lang w:eastAsia="fr-CH"/>
              </w:rPr>
            </w:pPr>
          </w:p>
        </w:tc>
        <w:tc>
          <w:tcPr>
            <w:tcW w:w="4643" w:type="dxa"/>
            <w:tcBorders>
              <w:top w:val="dashed" w:sz="4" w:space="0" w:color="404040" w:themeColor="text1" w:themeTint="BF"/>
            </w:tcBorders>
            <w:hideMark/>
          </w:tcPr>
          <w:p w14:paraId="154F971B" w14:textId="77777777" w:rsidR="00C97472" w:rsidRPr="00C97472" w:rsidRDefault="00C97472" w:rsidP="00E77E38">
            <w:pPr>
              <w:numPr>
                <w:ilvl w:val="0"/>
                <w:numId w:val="6"/>
              </w:numPr>
              <w:tabs>
                <w:tab w:val="clear" w:pos="720"/>
                <w:tab w:val="num" w:pos="454"/>
              </w:tabs>
              <w:spacing w:before="100" w:beforeAutospacing="1" w:after="100" w:afterAutospacing="1"/>
              <w:ind w:left="454"/>
              <w:jc w:val="left"/>
              <w:rPr>
                <w:bCs/>
                <w:sz w:val="16"/>
                <w:szCs w:val="16"/>
                <w:lang w:eastAsia="fr-CH"/>
              </w:rPr>
            </w:pPr>
            <w:r w:rsidRPr="00C97472">
              <w:rPr>
                <w:bCs/>
                <w:sz w:val="16"/>
                <w:szCs w:val="16"/>
                <w:lang w:eastAsia="fr-CH"/>
              </w:rPr>
              <w:t> ?</w:t>
            </w:r>
          </w:p>
          <w:p w14:paraId="2964A1EE" w14:textId="77777777" w:rsidR="00C97472" w:rsidRPr="00C97472" w:rsidRDefault="00C97472" w:rsidP="00E77E38">
            <w:pPr>
              <w:numPr>
                <w:ilvl w:val="0"/>
                <w:numId w:val="6"/>
              </w:numPr>
              <w:tabs>
                <w:tab w:val="clear" w:pos="720"/>
                <w:tab w:val="num" w:pos="454"/>
              </w:tabs>
              <w:spacing w:before="100" w:beforeAutospacing="1" w:after="100" w:afterAutospacing="1"/>
              <w:ind w:left="454"/>
              <w:jc w:val="left"/>
              <w:rPr>
                <w:bCs/>
                <w:sz w:val="16"/>
                <w:szCs w:val="16"/>
                <w:lang w:eastAsia="fr-CH"/>
              </w:rPr>
            </w:pPr>
            <w:r w:rsidRPr="00C97472">
              <w:rPr>
                <w:bCs/>
                <w:sz w:val="16"/>
                <w:szCs w:val="16"/>
                <w:lang w:eastAsia="fr-CH"/>
              </w:rPr>
              <w:t> ?</w:t>
            </w:r>
          </w:p>
          <w:p w14:paraId="14A4E701" w14:textId="77777777" w:rsidR="00C97472" w:rsidRPr="00C97472" w:rsidRDefault="00C97472" w:rsidP="00E77E38">
            <w:pPr>
              <w:numPr>
                <w:ilvl w:val="0"/>
                <w:numId w:val="6"/>
              </w:numPr>
              <w:tabs>
                <w:tab w:val="clear" w:pos="720"/>
                <w:tab w:val="num" w:pos="454"/>
              </w:tabs>
              <w:spacing w:before="100" w:beforeAutospacing="1" w:after="100" w:afterAutospacing="1"/>
              <w:ind w:left="454"/>
              <w:jc w:val="left"/>
              <w:rPr>
                <w:bCs/>
                <w:sz w:val="16"/>
                <w:szCs w:val="16"/>
                <w:lang w:eastAsia="fr-CH"/>
              </w:rPr>
            </w:pPr>
            <w:r w:rsidRPr="00C97472">
              <w:rPr>
                <w:bCs/>
                <w:sz w:val="16"/>
                <w:szCs w:val="16"/>
                <w:lang w:eastAsia="fr-CH"/>
              </w:rPr>
              <w:t> ?</w:t>
            </w:r>
          </w:p>
          <w:p w14:paraId="153EC60A" w14:textId="77777777" w:rsidR="00C97472" w:rsidRPr="00C97472" w:rsidRDefault="00C97472" w:rsidP="00E77E38">
            <w:pPr>
              <w:numPr>
                <w:ilvl w:val="0"/>
                <w:numId w:val="6"/>
              </w:numPr>
              <w:tabs>
                <w:tab w:val="clear" w:pos="720"/>
                <w:tab w:val="num" w:pos="454"/>
              </w:tabs>
              <w:spacing w:before="100" w:beforeAutospacing="1" w:after="100" w:afterAutospacing="1"/>
              <w:ind w:left="454"/>
              <w:jc w:val="left"/>
              <w:rPr>
                <w:bCs/>
                <w:sz w:val="16"/>
                <w:szCs w:val="16"/>
                <w:lang w:eastAsia="fr-CH"/>
              </w:rPr>
            </w:pPr>
            <w:r w:rsidRPr="00C97472">
              <w:rPr>
                <w:bCs/>
                <w:sz w:val="16"/>
                <w:szCs w:val="16"/>
                <w:lang w:eastAsia="fr-CH"/>
              </w:rPr>
              <w:t> ?</w:t>
            </w:r>
          </w:p>
          <w:p w14:paraId="7AA09392" w14:textId="77777777" w:rsidR="00C97472" w:rsidRDefault="00C97472" w:rsidP="00E77E38">
            <w:pPr>
              <w:numPr>
                <w:ilvl w:val="0"/>
                <w:numId w:val="6"/>
              </w:numPr>
              <w:tabs>
                <w:tab w:val="clear" w:pos="720"/>
                <w:tab w:val="num" w:pos="454"/>
              </w:tabs>
              <w:spacing w:before="100" w:beforeAutospacing="1" w:after="100" w:afterAutospacing="1"/>
              <w:ind w:left="454"/>
              <w:jc w:val="left"/>
              <w:rPr>
                <w:bCs/>
                <w:sz w:val="16"/>
                <w:szCs w:val="16"/>
                <w:lang w:eastAsia="fr-CH"/>
              </w:rPr>
            </w:pPr>
            <w:r w:rsidRPr="00C97472">
              <w:rPr>
                <w:bCs/>
                <w:sz w:val="16"/>
                <w:szCs w:val="16"/>
                <w:lang w:eastAsia="fr-CH"/>
              </w:rPr>
              <w:t> ?</w:t>
            </w:r>
          </w:p>
          <w:p w14:paraId="4F3F72EF" w14:textId="7DAAF09B" w:rsidR="00C97472" w:rsidRPr="00C97472" w:rsidRDefault="00C97472" w:rsidP="00E77E38">
            <w:pPr>
              <w:numPr>
                <w:ilvl w:val="0"/>
                <w:numId w:val="6"/>
              </w:numPr>
              <w:tabs>
                <w:tab w:val="clear" w:pos="720"/>
                <w:tab w:val="num" w:pos="454"/>
              </w:tabs>
              <w:spacing w:before="100" w:beforeAutospacing="1" w:after="0"/>
              <w:ind w:left="454"/>
              <w:jc w:val="left"/>
              <w:rPr>
                <w:bCs/>
                <w:sz w:val="16"/>
                <w:szCs w:val="16"/>
                <w:lang w:eastAsia="fr-CH"/>
              </w:rPr>
            </w:pPr>
            <w:r>
              <w:rPr>
                <w:bCs/>
                <w:sz w:val="16"/>
                <w:szCs w:val="16"/>
                <w:lang w:eastAsia="fr-CH"/>
              </w:rPr>
              <w:t> ?</w:t>
            </w:r>
          </w:p>
        </w:tc>
        <w:tc>
          <w:tcPr>
            <w:tcW w:w="4459" w:type="dxa"/>
            <w:tcBorders>
              <w:top w:val="dashed" w:sz="4" w:space="0" w:color="404040" w:themeColor="text1" w:themeTint="BF"/>
            </w:tcBorders>
            <w:hideMark/>
          </w:tcPr>
          <w:p w14:paraId="50290F0B" w14:textId="77777777" w:rsidR="00C97472" w:rsidRPr="00C97472" w:rsidRDefault="00C97472" w:rsidP="00E77E38">
            <w:pPr>
              <w:numPr>
                <w:ilvl w:val="0"/>
                <w:numId w:val="10"/>
              </w:numPr>
              <w:tabs>
                <w:tab w:val="clear" w:pos="720"/>
                <w:tab w:val="num" w:pos="454"/>
              </w:tabs>
              <w:spacing w:before="100" w:beforeAutospacing="1" w:after="100" w:afterAutospacing="1"/>
              <w:ind w:left="454"/>
              <w:jc w:val="left"/>
              <w:rPr>
                <w:bCs/>
                <w:sz w:val="16"/>
                <w:szCs w:val="16"/>
                <w:lang w:eastAsia="fr-CH"/>
              </w:rPr>
            </w:pPr>
            <w:r w:rsidRPr="00C97472">
              <w:rPr>
                <w:bCs/>
                <w:sz w:val="16"/>
                <w:szCs w:val="16"/>
                <w:lang w:eastAsia="fr-CH"/>
              </w:rPr>
              <w:t> ?</w:t>
            </w:r>
          </w:p>
          <w:p w14:paraId="005FF0F5" w14:textId="77777777" w:rsidR="00C97472" w:rsidRDefault="00C97472" w:rsidP="00E77E38">
            <w:pPr>
              <w:numPr>
                <w:ilvl w:val="0"/>
                <w:numId w:val="10"/>
              </w:numPr>
              <w:tabs>
                <w:tab w:val="clear" w:pos="720"/>
                <w:tab w:val="num" w:pos="454"/>
              </w:tabs>
              <w:spacing w:before="100" w:beforeAutospacing="1" w:after="100" w:afterAutospacing="1"/>
              <w:ind w:left="454"/>
              <w:jc w:val="left"/>
              <w:rPr>
                <w:bCs/>
                <w:sz w:val="16"/>
                <w:szCs w:val="16"/>
                <w:lang w:eastAsia="fr-CH"/>
              </w:rPr>
            </w:pPr>
            <w:r w:rsidRPr="00C97472">
              <w:rPr>
                <w:bCs/>
                <w:sz w:val="16"/>
                <w:szCs w:val="16"/>
                <w:lang w:eastAsia="fr-CH"/>
              </w:rPr>
              <w:t> ?</w:t>
            </w:r>
          </w:p>
          <w:p w14:paraId="02CDAD8C" w14:textId="77777777" w:rsidR="00C97472" w:rsidRDefault="00C97472" w:rsidP="00E77E38">
            <w:pPr>
              <w:numPr>
                <w:ilvl w:val="0"/>
                <w:numId w:val="10"/>
              </w:numPr>
              <w:tabs>
                <w:tab w:val="clear" w:pos="720"/>
                <w:tab w:val="num" w:pos="454"/>
              </w:tabs>
              <w:spacing w:before="100" w:beforeAutospacing="1" w:after="100" w:afterAutospacing="1"/>
              <w:ind w:left="454"/>
              <w:jc w:val="left"/>
              <w:rPr>
                <w:bCs/>
                <w:sz w:val="16"/>
                <w:szCs w:val="16"/>
                <w:lang w:eastAsia="fr-CH"/>
              </w:rPr>
            </w:pPr>
            <w:r>
              <w:rPr>
                <w:bCs/>
                <w:sz w:val="16"/>
                <w:szCs w:val="16"/>
                <w:lang w:eastAsia="fr-CH"/>
              </w:rPr>
              <w:t> ?</w:t>
            </w:r>
          </w:p>
          <w:p w14:paraId="088C428E" w14:textId="172BAB3A" w:rsidR="00C97472" w:rsidRPr="00C97472" w:rsidRDefault="00C97472" w:rsidP="00E77E38">
            <w:pPr>
              <w:numPr>
                <w:ilvl w:val="0"/>
                <w:numId w:val="10"/>
              </w:numPr>
              <w:tabs>
                <w:tab w:val="clear" w:pos="720"/>
                <w:tab w:val="num" w:pos="454"/>
              </w:tabs>
              <w:spacing w:before="100" w:beforeAutospacing="1" w:after="100" w:afterAutospacing="1"/>
              <w:ind w:left="454"/>
              <w:jc w:val="left"/>
              <w:rPr>
                <w:bCs/>
                <w:sz w:val="16"/>
                <w:szCs w:val="16"/>
                <w:lang w:eastAsia="fr-CH"/>
              </w:rPr>
            </w:pPr>
            <w:r>
              <w:rPr>
                <w:bCs/>
                <w:sz w:val="16"/>
                <w:szCs w:val="16"/>
                <w:lang w:eastAsia="fr-CH"/>
              </w:rPr>
              <w:t> ?</w:t>
            </w:r>
          </w:p>
        </w:tc>
      </w:tr>
      <w:tr w:rsidR="00C97472" w:rsidRPr="00C97472" w14:paraId="2C17C31F" w14:textId="77777777" w:rsidTr="00E77E38">
        <w:tc>
          <w:tcPr>
            <w:tcW w:w="562" w:type="dxa"/>
            <w:vMerge w:val="restart"/>
            <w:shd w:val="clear" w:color="auto" w:fill="ADF9D1"/>
            <w:textDirection w:val="btLr"/>
            <w:hideMark/>
          </w:tcPr>
          <w:p w14:paraId="024F7AD1" w14:textId="77777777" w:rsidR="00C97472" w:rsidRPr="00C97472" w:rsidRDefault="00C97472" w:rsidP="00C97472">
            <w:pPr>
              <w:pStyle w:val="ParagraphePuces"/>
              <w:numPr>
                <w:ilvl w:val="0"/>
                <w:numId w:val="0"/>
              </w:numPr>
              <w:spacing w:after="0"/>
              <w:ind w:left="-20" w:right="-57"/>
              <w:jc w:val="center"/>
              <w:rPr>
                <w:rFonts w:ascii="Open Sans Semibold" w:hAnsi="Open Sans Semibold" w:cs="Open Sans Semibold"/>
                <w:sz w:val="24"/>
                <w:szCs w:val="28"/>
                <w:lang w:eastAsia="fr-CH"/>
              </w:rPr>
            </w:pPr>
            <w:r w:rsidRPr="00C97472">
              <w:rPr>
                <w:rFonts w:ascii="Open Sans Semibold" w:hAnsi="Open Sans Semibold" w:cs="Open Sans Semibold"/>
                <w:sz w:val="24"/>
                <w:szCs w:val="28"/>
                <w:lang w:eastAsia="fr-CH"/>
              </w:rPr>
              <w:t>Finalisation</w:t>
            </w:r>
          </w:p>
        </w:tc>
        <w:tc>
          <w:tcPr>
            <w:tcW w:w="4643" w:type="dxa"/>
            <w:shd w:val="clear" w:color="auto" w:fill="ADF9D1"/>
            <w:hideMark/>
          </w:tcPr>
          <w:p w14:paraId="3E275468" w14:textId="77777777" w:rsidR="00C97472" w:rsidRPr="00C97472" w:rsidRDefault="00C97472" w:rsidP="00C97472">
            <w:pPr>
              <w:spacing w:after="0"/>
              <w:jc w:val="left"/>
              <w:rPr>
                <w:rFonts w:ascii="Times New Roman" w:eastAsia="Times New Roman" w:hAnsi="Times New Roman" w:cs="Times New Roman"/>
                <w:sz w:val="24"/>
                <w:szCs w:val="24"/>
                <w:lang w:eastAsia="fr-CH" w:bidi="ar-SA"/>
              </w:rPr>
            </w:pPr>
            <w:r w:rsidRPr="00C97472">
              <w:rPr>
                <w:rFonts w:ascii="Open Sans Semibold" w:hAnsi="Open Sans Semibold" w:cs="Open Sans Semibold"/>
                <w:bCs/>
                <w:szCs w:val="20"/>
                <w:lang w:eastAsia="fr-CH"/>
              </w:rPr>
              <w:t>Remerciements</w:t>
            </w:r>
          </w:p>
        </w:tc>
        <w:tc>
          <w:tcPr>
            <w:tcW w:w="4459" w:type="dxa"/>
            <w:shd w:val="clear" w:color="auto" w:fill="ADF9D1"/>
            <w:hideMark/>
          </w:tcPr>
          <w:p w14:paraId="05DDE145" w14:textId="77777777" w:rsidR="00C97472" w:rsidRPr="00C97472" w:rsidRDefault="00C97472" w:rsidP="00C97472">
            <w:pPr>
              <w:spacing w:after="0"/>
              <w:jc w:val="left"/>
              <w:rPr>
                <w:rFonts w:ascii="Times New Roman" w:eastAsia="Times New Roman" w:hAnsi="Times New Roman" w:cs="Times New Roman"/>
                <w:sz w:val="24"/>
                <w:szCs w:val="24"/>
                <w:lang w:eastAsia="fr-CH" w:bidi="ar-SA"/>
              </w:rPr>
            </w:pPr>
            <w:r w:rsidRPr="00C97472">
              <w:rPr>
                <w:rFonts w:ascii="Open Sans Semibold" w:hAnsi="Open Sans Semibold" w:cs="Open Sans Semibold"/>
                <w:bCs/>
                <w:szCs w:val="20"/>
                <w:lang w:eastAsia="fr-CH"/>
              </w:rPr>
              <w:t>Recommandations</w:t>
            </w:r>
          </w:p>
        </w:tc>
      </w:tr>
      <w:tr w:rsidR="00C97472" w:rsidRPr="00C97472" w14:paraId="68D58168" w14:textId="77777777" w:rsidTr="00E77E38">
        <w:trPr>
          <w:trHeight w:val="1266"/>
        </w:trPr>
        <w:tc>
          <w:tcPr>
            <w:tcW w:w="562" w:type="dxa"/>
            <w:vMerge/>
            <w:shd w:val="clear" w:color="auto" w:fill="ADF9D1"/>
            <w:hideMark/>
          </w:tcPr>
          <w:p w14:paraId="26A558CD" w14:textId="77777777" w:rsidR="00C97472" w:rsidRPr="00C97472" w:rsidRDefault="00C97472" w:rsidP="00C97472">
            <w:pPr>
              <w:spacing w:after="0"/>
              <w:jc w:val="left"/>
              <w:rPr>
                <w:rFonts w:ascii="Times New Roman" w:eastAsia="Times New Roman" w:hAnsi="Times New Roman" w:cs="Times New Roman"/>
                <w:sz w:val="24"/>
                <w:szCs w:val="24"/>
                <w:lang w:eastAsia="fr-CH" w:bidi="ar-SA"/>
              </w:rPr>
            </w:pPr>
          </w:p>
        </w:tc>
        <w:tc>
          <w:tcPr>
            <w:tcW w:w="4643" w:type="dxa"/>
            <w:hideMark/>
          </w:tcPr>
          <w:p w14:paraId="304C7076" w14:textId="77777777" w:rsidR="00C97472" w:rsidRPr="00C97472" w:rsidRDefault="00C97472" w:rsidP="00C97472">
            <w:pPr>
              <w:spacing w:after="0"/>
              <w:jc w:val="left"/>
              <w:rPr>
                <w:rFonts w:ascii="Times New Roman" w:eastAsia="Times New Roman" w:hAnsi="Times New Roman" w:cs="Times New Roman"/>
                <w:sz w:val="24"/>
                <w:szCs w:val="24"/>
                <w:lang w:eastAsia="fr-CH" w:bidi="ar-SA"/>
              </w:rPr>
            </w:pPr>
            <w:r w:rsidRPr="00C97472">
              <w:rPr>
                <w:bCs/>
                <w:sz w:val="16"/>
                <w:szCs w:val="16"/>
                <w:lang w:eastAsia="fr-CH"/>
              </w:rPr>
              <w:t>Remercie ton interlocuteur et propose-lui éventuellement de reprendre contact après la compilation des informations.</w:t>
            </w:r>
          </w:p>
        </w:tc>
        <w:tc>
          <w:tcPr>
            <w:tcW w:w="4459" w:type="dxa"/>
            <w:hideMark/>
          </w:tcPr>
          <w:p w14:paraId="7F833D59" w14:textId="77777777" w:rsidR="00C97472" w:rsidRPr="00C97472" w:rsidRDefault="00C97472" w:rsidP="00C97472">
            <w:pPr>
              <w:spacing w:after="0"/>
              <w:jc w:val="left"/>
              <w:rPr>
                <w:rFonts w:ascii="Times New Roman" w:eastAsia="Times New Roman" w:hAnsi="Times New Roman" w:cs="Times New Roman"/>
                <w:sz w:val="24"/>
                <w:szCs w:val="24"/>
                <w:lang w:eastAsia="fr-CH" w:bidi="ar-SA"/>
              </w:rPr>
            </w:pPr>
            <w:r w:rsidRPr="00C97472">
              <w:rPr>
                <w:bCs/>
                <w:sz w:val="16"/>
                <w:szCs w:val="16"/>
                <w:lang w:eastAsia="fr-CH"/>
              </w:rPr>
              <w:t>Si le contexte le permet, demande si ton interlocuteur pourrait t’indiquer une ou deux autres personnes qui pourraient être intéressées par ton sondage.</w:t>
            </w:r>
          </w:p>
        </w:tc>
      </w:tr>
    </w:tbl>
    <w:p w14:paraId="70BCA739" w14:textId="77777777" w:rsidR="00C97472" w:rsidRPr="00813B1D" w:rsidRDefault="00C97472" w:rsidP="00C97472"/>
    <w:sectPr w:rsidR="00C97472" w:rsidRPr="00813B1D" w:rsidSect="009D7C75">
      <w:headerReference w:type="default" r:id="rId8"/>
      <w:footerReference w:type="default" r:id="rId9"/>
      <w:pgSz w:w="11906" w:h="16838"/>
      <w:pgMar w:top="1440"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8FFA5" w14:textId="77777777" w:rsidR="00F53648" w:rsidRDefault="00F53648" w:rsidP="003223B1">
      <w:r>
        <w:separator/>
      </w:r>
    </w:p>
  </w:endnote>
  <w:endnote w:type="continuationSeparator" w:id="0">
    <w:p w14:paraId="5FB6F983" w14:textId="77777777" w:rsidR="00F53648" w:rsidRDefault="00F53648" w:rsidP="0032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AvantGarde Bk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63AF" w14:textId="29ECEA46" w:rsidR="008973FB" w:rsidRPr="00BB7F48" w:rsidRDefault="00D72AD5" w:rsidP="00456FE5">
    <w:pPr>
      <w:pStyle w:val="Pieddepage"/>
      <w:tabs>
        <w:tab w:val="clear" w:pos="4536"/>
        <w:tab w:val="clear" w:pos="9072"/>
        <w:tab w:val="center" w:pos="4820"/>
        <w:tab w:val="right" w:pos="9746"/>
      </w:tabs>
      <w:ind w:firstLine="1134"/>
      <w:rPr>
        <w:color w:val="22759B"/>
        <w:sz w:val="16"/>
        <w:szCs w:val="16"/>
      </w:rPr>
    </w:pPr>
    <w:r>
      <w:rPr>
        <w:noProof/>
      </w:rPr>
      <w:drawing>
        <wp:anchor distT="0" distB="0" distL="114300" distR="114300" simplePos="0" relativeHeight="251664384" behindDoc="0" locked="0" layoutInCell="1" allowOverlap="1" wp14:anchorId="0B1E29CA" wp14:editId="1F35CFED">
          <wp:simplePos x="0" y="0"/>
          <wp:positionH relativeFrom="column">
            <wp:posOffset>0</wp:posOffset>
          </wp:positionH>
          <wp:positionV relativeFrom="paragraph">
            <wp:posOffset>-635</wp:posOffset>
          </wp:positionV>
          <wp:extent cx="584200" cy="172720"/>
          <wp:effectExtent l="0" t="0" r="6350" b="0"/>
          <wp:wrapNone/>
          <wp:docPr id="4" name="Image 2">
            <a:extLst xmlns:a="http://schemas.openxmlformats.org/drawingml/2006/main">
              <a:ext uri="{FF2B5EF4-FFF2-40B4-BE49-F238E27FC236}">
                <a16:creationId xmlns:a16="http://schemas.microsoft.com/office/drawing/2014/main" id="{B57D1D65-E69D-4BB3-8FBC-3BC03ED647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B57D1D65-E69D-4BB3-8FBC-3BC03ED64788}"/>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a:stretch/>
                </pic:blipFill>
                <pic:spPr>
                  <a:xfrm>
                    <a:off x="0" y="0"/>
                    <a:ext cx="584200" cy="172720"/>
                  </a:xfrm>
                  <a:prstGeom prst="rect">
                    <a:avLst/>
                  </a:prstGeom>
                </pic:spPr>
              </pic:pic>
            </a:graphicData>
          </a:graphic>
          <wp14:sizeRelH relativeFrom="page">
            <wp14:pctWidth>0</wp14:pctWidth>
          </wp14:sizeRelH>
          <wp14:sizeRelV relativeFrom="page">
            <wp14:pctHeight>0</wp14:pctHeight>
          </wp14:sizeRelV>
        </wp:anchor>
      </w:drawing>
    </w:r>
    <w:r w:rsidR="00E43A43">
      <w:rPr>
        <w:noProof/>
        <w:color w:val="22759B"/>
        <w:sz w:val="18"/>
        <w:lang w:eastAsia="fr-CH" w:bidi="ar-SA"/>
      </w:rPr>
      <mc:AlternateContent>
        <mc:Choice Requires="wps">
          <w:drawing>
            <wp:anchor distT="0" distB="0" distL="114300" distR="114300" simplePos="0" relativeHeight="251657216" behindDoc="0" locked="0" layoutInCell="1" allowOverlap="1" wp14:anchorId="179D8532" wp14:editId="270DD4D0">
              <wp:simplePos x="0" y="0"/>
              <wp:positionH relativeFrom="column">
                <wp:posOffset>-21590</wp:posOffset>
              </wp:positionH>
              <wp:positionV relativeFrom="paragraph">
                <wp:posOffset>-34925</wp:posOffset>
              </wp:positionV>
              <wp:extent cx="6191885" cy="0"/>
              <wp:effectExtent l="6985" t="12700" r="11430" b="63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3175">
                        <a:solidFill>
                          <a:srgbClr val="2275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742B9E" id="_x0000_t32" coordsize="21600,21600" o:spt="32" o:oned="t" path="m,l21600,21600e" filled="f">
              <v:path arrowok="t" fillok="f" o:connecttype="none"/>
              <o:lock v:ext="edit" shapetype="t"/>
            </v:shapetype>
            <v:shape id="AutoShape 6" o:spid="_x0000_s1026" type="#_x0000_t32" style="position:absolute;margin-left:-1.7pt;margin-top:-2.75pt;width:487.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" strokecolor="#22759b" strokeweight=".25pt"/>
          </w:pict>
        </mc:Fallback>
      </mc:AlternateContent>
    </w:r>
    <w:r w:rsidR="007C12FB" w:rsidRPr="00BB7F48">
      <w:rPr>
        <w:color w:val="22759B"/>
        <w:sz w:val="16"/>
        <w:szCs w:val="16"/>
      </w:rPr>
      <w:t>My</w:t>
    </w:r>
    <w:r w:rsidR="007C12FB">
      <w:rPr>
        <w:color w:val="22759B"/>
        <w:sz w:val="16"/>
        <w:szCs w:val="16"/>
      </w:rPr>
      <w:t>-SBM</w:t>
    </w:r>
    <w:r w:rsidR="003223B1">
      <w:rPr>
        <w:color w:val="22759B"/>
        <w:sz w:val="18"/>
      </w:rPr>
      <w:tab/>
    </w:r>
    <w:r w:rsidR="007C12FB">
      <w:rPr>
        <w:color w:val="22759B"/>
        <w:sz w:val="18"/>
      </w:rPr>
      <w:fldChar w:fldCharType="begin"/>
    </w:r>
    <w:r w:rsidR="007C12FB">
      <w:rPr>
        <w:color w:val="22759B"/>
        <w:sz w:val="18"/>
      </w:rPr>
      <w:instrText xml:space="preserve"> TITLE   \* MERGEFORMAT </w:instrText>
    </w:r>
    <w:r w:rsidR="007C12FB">
      <w:rPr>
        <w:color w:val="22759B"/>
        <w:sz w:val="18"/>
      </w:rPr>
      <w:fldChar w:fldCharType="separate"/>
    </w:r>
    <w:r w:rsidR="00EB6B25">
      <w:rPr>
        <w:color w:val="22759B"/>
        <w:sz w:val="18"/>
      </w:rPr>
      <w:t>Canevas de pitch de sondage</w:t>
    </w:r>
    <w:r w:rsidR="007C12FB">
      <w:rPr>
        <w:color w:val="22759B"/>
        <w:sz w:val="18"/>
      </w:rPr>
      <w:fldChar w:fldCharType="end"/>
    </w:r>
    <w:r w:rsidR="007C12FB">
      <w:rPr>
        <w:color w:val="22759B"/>
        <w:sz w:val="18"/>
      </w:rPr>
      <w:tab/>
    </w:r>
    <w:r w:rsidR="00A0628C" w:rsidRPr="00BB7F48">
      <w:rPr>
        <w:color w:val="22759B"/>
        <w:sz w:val="16"/>
        <w:szCs w:val="16"/>
      </w:rPr>
      <w:fldChar w:fldCharType="begin"/>
    </w:r>
    <w:r w:rsidR="008973FB" w:rsidRPr="00BB7F48">
      <w:rPr>
        <w:color w:val="22759B"/>
        <w:sz w:val="16"/>
        <w:szCs w:val="16"/>
      </w:rPr>
      <w:instrText xml:space="preserve"> </w:instrText>
    </w:r>
    <w:r w:rsidR="008C2E40" w:rsidRPr="00BB7F48">
      <w:rPr>
        <w:color w:val="22759B"/>
        <w:sz w:val="16"/>
        <w:szCs w:val="16"/>
      </w:rPr>
      <w:instrText>PAGE</w:instrText>
    </w:r>
    <w:r w:rsidR="008973FB" w:rsidRPr="00BB7F48">
      <w:rPr>
        <w:color w:val="22759B"/>
        <w:sz w:val="16"/>
        <w:szCs w:val="16"/>
      </w:rPr>
      <w:instrText xml:space="preserve">   \* MERGEFORMAT </w:instrText>
    </w:r>
    <w:r w:rsidR="00A0628C" w:rsidRPr="00BB7F48">
      <w:rPr>
        <w:color w:val="22759B"/>
        <w:sz w:val="16"/>
        <w:szCs w:val="16"/>
      </w:rPr>
      <w:fldChar w:fldCharType="separate"/>
    </w:r>
    <w:r w:rsidR="00CE4172" w:rsidRPr="00BB7F48">
      <w:rPr>
        <w:noProof/>
        <w:color w:val="22759B"/>
        <w:sz w:val="16"/>
        <w:szCs w:val="16"/>
      </w:rPr>
      <w:t>1</w:t>
    </w:r>
    <w:r w:rsidR="00A0628C" w:rsidRPr="00BB7F48">
      <w:rPr>
        <w:color w:val="22759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CF9E8" w14:textId="77777777" w:rsidR="00F53648" w:rsidRDefault="00F53648" w:rsidP="003223B1">
      <w:r>
        <w:separator/>
      </w:r>
    </w:p>
  </w:footnote>
  <w:footnote w:type="continuationSeparator" w:id="0">
    <w:p w14:paraId="04F2FD70" w14:textId="77777777" w:rsidR="00F53648" w:rsidRDefault="00F53648" w:rsidP="00322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EB14" w14:textId="2E1342C2" w:rsidR="006C3F95" w:rsidRPr="006C3F95" w:rsidRDefault="007E1892" w:rsidP="003223B1">
    <w:pPr>
      <w:pStyle w:val="En-tte"/>
    </w:pPr>
    <w:r>
      <w:rPr>
        <w:noProof/>
        <w:lang w:val="fr-FR" w:eastAsia="fr-FR" w:bidi="ar-SA"/>
      </w:rPr>
      <w:drawing>
        <wp:anchor distT="0" distB="0" distL="114300" distR="114300" simplePos="0" relativeHeight="251662336" behindDoc="0" locked="0" layoutInCell="1" allowOverlap="1" wp14:anchorId="33F4D9E1" wp14:editId="6536B869">
          <wp:simplePos x="0" y="0"/>
          <wp:positionH relativeFrom="column">
            <wp:posOffset>-24765</wp:posOffset>
          </wp:positionH>
          <wp:positionV relativeFrom="paragraph">
            <wp:posOffset>-114935</wp:posOffset>
          </wp:positionV>
          <wp:extent cx="933450" cy="480727"/>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4807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E914BD" w14:textId="77777777" w:rsidR="008973FB" w:rsidRPr="006C3F95" w:rsidRDefault="008973FB" w:rsidP="003223B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26B"/>
    <w:multiLevelType w:val="hybridMultilevel"/>
    <w:tmpl w:val="231400D2"/>
    <w:lvl w:ilvl="0" w:tplc="E4845480">
      <w:start w:val="1"/>
      <w:numFmt w:val="bullet"/>
      <w:pStyle w:val="ParagrapheBullet"/>
      <w:lvlText w:val=""/>
      <w:lvlJc w:val="left"/>
      <w:pPr>
        <w:ind w:left="1259" w:hanging="360"/>
      </w:pPr>
      <w:rPr>
        <w:rFonts w:ascii="Symbol" w:hAnsi="Symbol" w:hint="default"/>
      </w:rPr>
    </w:lvl>
    <w:lvl w:ilvl="1" w:tplc="FFE21F82">
      <w:start w:val="1"/>
      <w:numFmt w:val="bullet"/>
      <w:lvlText w:val="o"/>
      <w:lvlJc w:val="left"/>
      <w:pPr>
        <w:ind w:left="1979" w:hanging="360"/>
      </w:pPr>
      <w:rPr>
        <w:rFonts w:ascii="Courier New" w:hAnsi="Courier New" w:cs="Calibri" w:hint="default"/>
      </w:rPr>
    </w:lvl>
    <w:lvl w:ilvl="2" w:tplc="100C0005">
      <w:start w:val="1"/>
      <w:numFmt w:val="bullet"/>
      <w:lvlText w:val=""/>
      <w:lvlJc w:val="left"/>
      <w:pPr>
        <w:ind w:left="2699" w:hanging="360"/>
      </w:pPr>
      <w:rPr>
        <w:rFonts w:ascii="Wingdings" w:hAnsi="Wingdings" w:hint="default"/>
      </w:rPr>
    </w:lvl>
    <w:lvl w:ilvl="3" w:tplc="100C0001" w:tentative="1">
      <w:start w:val="1"/>
      <w:numFmt w:val="bullet"/>
      <w:lvlText w:val=""/>
      <w:lvlJc w:val="left"/>
      <w:pPr>
        <w:ind w:left="3419" w:hanging="360"/>
      </w:pPr>
      <w:rPr>
        <w:rFonts w:ascii="Symbol" w:hAnsi="Symbol" w:hint="default"/>
      </w:rPr>
    </w:lvl>
    <w:lvl w:ilvl="4" w:tplc="100C0003" w:tentative="1">
      <w:start w:val="1"/>
      <w:numFmt w:val="bullet"/>
      <w:lvlText w:val="o"/>
      <w:lvlJc w:val="left"/>
      <w:pPr>
        <w:ind w:left="4139" w:hanging="360"/>
      </w:pPr>
      <w:rPr>
        <w:rFonts w:ascii="Courier New" w:hAnsi="Courier New" w:cs="Calibri" w:hint="default"/>
      </w:rPr>
    </w:lvl>
    <w:lvl w:ilvl="5" w:tplc="100C0005" w:tentative="1">
      <w:start w:val="1"/>
      <w:numFmt w:val="bullet"/>
      <w:lvlText w:val=""/>
      <w:lvlJc w:val="left"/>
      <w:pPr>
        <w:ind w:left="4859" w:hanging="360"/>
      </w:pPr>
      <w:rPr>
        <w:rFonts w:ascii="Wingdings" w:hAnsi="Wingdings" w:hint="default"/>
      </w:rPr>
    </w:lvl>
    <w:lvl w:ilvl="6" w:tplc="100C0001" w:tentative="1">
      <w:start w:val="1"/>
      <w:numFmt w:val="bullet"/>
      <w:lvlText w:val=""/>
      <w:lvlJc w:val="left"/>
      <w:pPr>
        <w:ind w:left="5579" w:hanging="360"/>
      </w:pPr>
      <w:rPr>
        <w:rFonts w:ascii="Symbol" w:hAnsi="Symbol" w:hint="default"/>
      </w:rPr>
    </w:lvl>
    <w:lvl w:ilvl="7" w:tplc="100C0003" w:tentative="1">
      <w:start w:val="1"/>
      <w:numFmt w:val="bullet"/>
      <w:lvlText w:val="o"/>
      <w:lvlJc w:val="left"/>
      <w:pPr>
        <w:ind w:left="6299" w:hanging="360"/>
      </w:pPr>
      <w:rPr>
        <w:rFonts w:ascii="Courier New" w:hAnsi="Courier New" w:cs="Calibri" w:hint="default"/>
      </w:rPr>
    </w:lvl>
    <w:lvl w:ilvl="8" w:tplc="100C0005" w:tentative="1">
      <w:start w:val="1"/>
      <w:numFmt w:val="bullet"/>
      <w:lvlText w:val=""/>
      <w:lvlJc w:val="left"/>
      <w:pPr>
        <w:ind w:left="7019" w:hanging="360"/>
      </w:pPr>
      <w:rPr>
        <w:rFonts w:ascii="Wingdings" w:hAnsi="Wingdings" w:hint="default"/>
      </w:rPr>
    </w:lvl>
  </w:abstractNum>
  <w:abstractNum w:abstractNumId="1" w15:restartNumberingAfterBreak="0">
    <w:nsid w:val="260F3590"/>
    <w:multiLevelType w:val="hybridMultilevel"/>
    <w:tmpl w:val="3E1AC0EA"/>
    <w:lvl w:ilvl="0" w:tplc="100C000F">
      <w:start w:val="1"/>
      <w:numFmt w:val="decimal"/>
      <w:lvlText w:val="%1."/>
      <w:lvlJc w:val="left"/>
      <w:pPr>
        <w:ind w:left="1259" w:hanging="360"/>
      </w:pPr>
    </w:lvl>
    <w:lvl w:ilvl="1" w:tplc="100C0019" w:tentative="1">
      <w:start w:val="1"/>
      <w:numFmt w:val="lowerLetter"/>
      <w:lvlText w:val="%2."/>
      <w:lvlJc w:val="left"/>
      <w:pPr>
        <w:ind w:left="1979" w:hanging="360"/>
      </w:pPr>
    </w:lvl>
    <w:lvl w:ilvl="2" w:tplc="100C001B" w:tentative="1">
      <w:start w:val="1"/>
      <w:numFmt w:val="lowerRoman"/>
      <w:lvlText w:val="%3."/>
      <w:lvlJc w:val="right"/>
      <w:pPr>
        <w:ind w:left="2699" w:hanging="180"/>
      </w:pPr>
    </w:lvl>
    <w:lvl w:ilvl="3" w:tplc="100C000F" w:tentative="1">
      <w:start w:val="1"/>
      <w:numFmt w:val="decimal"/>
      <w:lvlText w:val="%4."/>
      <w:lvlJc w:val="left"/>
      <w:pPr>
        <w:ind w:left="3419" w:hanging="360"/>
      </w:pPr>
    </w:lvl>
    <w:lvl w:ilvl="4" w:tplc="100C0019" w:tentative="1">
      <w:start w:val="1"/>
      <w:numFmt w:val="lowerLetter"/>
      <w:lvlText w:val="%5."/>
      <w:lvlJc w:val="left"/>
      <w:pPr>
        <w:ind w:left="4139" w:hanging="360"/>
      </w:pPr>
    </w:lvl>
    <w:lvl w:ilvl="5" w:tplc="100C001B" w:tentative="1">
      <w:start w:val="1"/>
      <w:numFmt w:val="lowerRoman"/>
      <w:lvlText w:val="%6."/>
      <w:lvlJc w:val="right"/>
      <w:pPr>
        <w:ind w:left="4859" w:hanging="180"/>
      </w:pPr>
    </w:lvl>
    <w:lvl w:ilvl="6" w:tplc="100C000F" w:tentative="1">
      <w:start w:val="1"/>
      <w:numFmt w:val="decimal"/>
      <w:lvlText w:val="%7."/>
      <w:lvlJc w:val="left"/>
      <w:pPr>
        <w:ind w:left="5579" w:hanging="360"/>
      </w:pPr>
    </w:lvl>
    <w:lvl w:ilvl="7" w:tplc="100C0019" w:tentative="1">
      <w:start w:val="1"/>
      <w:numFmt w:val="lowerLetter"/>
      <w:lvlText w:val="%8."/>
      <w:lvlJc w:val="left"/>
      <w:pPr>
        <w:ind w:left="6299" w:hanging="360"/>
      </w:pPr>
    </w:lvl>
    <w:lvl w:ilvl="8" w:tplc="100C001B" w:tentative="1">
      <w:start w:val="1"/>
      <w:numFmt w:val="lowerRoman"/>
      <w:lvlText w:val="%9."/>
      <w:lvlJc w:val="right"/>
      <w:pPr>
        <w:ind w:left="7019" w:hanging="180"/>
      </w:pPr>
    </w:lvl>
  </w:abstractNum>
  <w:abstractNum w:abstractNumId="2" w15:restartNumberingAfterBreak="0">
    <w:nsid w:val="4872056A"/>
    <w:multiLevelType w:val="multilevel"/>
    <w:tmpl w:val="3240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6D47E7"/>
    <w:multiLevelType w:val="multilevel"/>
    <w:tmpl w:val="20C453C6"/>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D944F2E"/>
    <w:multiLevelType w:val="multilevel"/>
    <w:tmpl w:val="A1C44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EB1A0A"/>
    <w:multiLevelType w:val="multilevel"/>
    <w:tmpl w:val="3240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9182150">
    <w:abstractNumId w:val="3"/>
  </w:num>
  <w:num w:numId="2" w16cid:durableId="1229920232">
    <w:abstractNumId w:val="3"/>
  </w:num>
  <w:num w:numId="3" w16cid:durableId="868103142">
    <w:abstractNumId w:val="0"/>
  </w:num>
  <w:num w:numId="4" w16cid:durableId="643125665">
    <w:abstractNumId w:val="0"/>
  </w:num>
  <w:num w:numId="5" w16cid:durableId="123278130">
    <w:abstractNumId w:val="1"/>
  </w:num>
  <w:num w:numId="6" w16cid:durableId="917832379">
    <w:abstractNumId w:val="5"/>
  </w:num>
  <w:num w:numId="7" w16cid:durableId="1951205118">
    <w:abstractNumId w:val="4"/>
  </w:num>
  <w:num w:numId="8" w16cid:durableId="2119635918">
    <w:abstractNumId w:val="0"/>
  </w:num>
  <w:num w:numId="9" w16cid:durableId="476144072">
    <w:abstractNumId w:val="0"/>
  </w:num>
  <w:num w:numId="10" w16cid:durableId="866405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defaultTabStop w:val="708"/>
  <w:autoHyphenation/>
  <w:hyphenationZone w:val="425"/>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34"/>
    <w:rsid w:val="00011F42"/>
    <w:rsid w:val="00032A55"/>
    <w:rsid w:val="00067D34"/>
    <w:rsid w:val="00076663"/>
    <w:rsid w:val="001035AE"/>
    <w:rsid w:val="00190AD7"/>
    <w:rsid w:val="001A31A0"/>
    <w:rsid w:val="001F223D"/>
    <w:rsid w:val="00211987"/>
    <w:rsid w:val="002D7E7C"/>
    <w:rsid w:val="002E6B45"/>
    <w:rsid w:val="00302DAF"/>
    <w:rsid w:val="00306100"/>
    <w:rsid w:val="00310BE1"/>
    <w:rsid w:val="003223B1"/>
    <w:rsid w:val="00333C63"/>
    <w:rsid w:val="003A2F0D"/>
    <w:rsid w:val="003A54DD"/>
    <w:rsid w:val="003C2912"/>
    <w:rsid w:val="003E7567"/>
    <w:rsid w:val="00442FC8"/>
    <w:rsid w:val="00456FE5"/>
    <w:rsid w:val="004711CF"/>
    <w:rsid w:val="004B2A93"/>
    <w:rsid w:val="004E664F"/>
    <w:rsid w:val="004E7530"/>
    <w:rsid w:val="005164C3"/>
    <w:rsid w:val="00581965"/>
    <w:rsid w:val="005841E3"/>
    <w:rsid w:val="005E75DF"/>
    <w:rsid w:val="006249B0"/>
    <w:rsid w:val="0063037A"/>
    <w:rsid w:val="00630C4D"/>
    <w:rsid w:val="006863FF"/>
    <w:rsid w:val="006C3F95"/>
    <w:rsid w:val="007C12FB"/>
    <w:rsid w:val="007E1892"/>
    <w:rsid w:val="00813B1D"/>
    <w:rsid w:val="008333D0"/>
    <w:rsid w:val="008656A0"/>
    <w:rsid w:val="0089254D"/>
    <w:rsid w:val="008973FB"/>
    <w:rsid w:val="008C2E40"/>
    <w:rsid w:val="00924CF3"/>
    <w:rsid w:val="0093693C"/>
    <w:rsid w:val="00982CF6"/>
    <w:rsid w:val="00987139"/>
    <w:rsid w:val="0099577D"/>
    <w:rsid w:val="009D7C75"/>
    <w:rsid w:val="00A00EAA"/>
    <w:rsid w:val="00A0628C"/>
    <w:rsid w:val="00A07A1F"/>
    <w:rsid w:val="00A93C0C"/>
    <w:rsid w:val="00AA010E"/>
    <w:rsid w:val="00B173BD"/>
    <w:rsid w:val="00B80DB6"/>
    <w:rsid w:val="00BB7F48"/>
    <w:rsid w:val="00C077CD"/>
    <w:rsid w:val="00C118EA"/>
    <w:rsid w:val="00C31F1A"/>
    <w:rsid w:val="00C6277E"/>
    <w:rsid w:val="00C64B7B"/>
    <w:rsid w:val="00C80DD2"/>
    <w:rsid w:val="00C97472"/>
    <w:rsid w:val="00CA3EF4"/>
    <w:rsid w:val="00CD550D"/>
    <w:rsid w:val="00CE4172"/>
    <w:rsid w:val="00D72AD5"/>
    <w:rsid w:val="00D742CF"/>
    <w:rsid w:val="00D9555A"/>
    <w:rsid w:val="00E20F5C"/>
    <w:rsid w:val="00E43A43"/>
    <w:rsid w:val="00E45BC2"/>
    <w:rsid w:val="00E538C9"/>
    <w:rsid w:val="00E6336A"/>
    <w:rsid w:val="00E77E38"/>
    <w:rsid w:val="00E91F79"/>
    <w:rsid w:val="00EB6B25"/>
    <w:rsid w:val="00EF0C7F"/>
    <w:rsid w:val="00F53648"/>
    <w:rsid w:val="00F53D14"/>
    <w:rsid w:val="00F966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320DD"/>
  <w15:docId w15:val="{79F24C1E-AD65-4961-A4DE-29B9B60D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3B1"/>
    <w:pPr>
      <w:spacing w:after="120"/>
      <w:jc w:val="both"/>
    </w:pPr>
    <w:rPr>
      <w:rFonts w:ascii="Open Sans" w:hAnsi="Open Sans" w:cs="Open Sans"/>
      <w:szCs w:val="22"/>
      <w:lang w:val="fr-CH" w:eastAsia="en-US" w:bidi="en-US"/>
    </w:rPr>
  </w:style>
  <w:style w:type="paragraph" w:styleId="Titre1">
    <w:name w:val="heading 1"/>
    <w:basedOn w:val="Normal"/>
    <w:next w:val="Titre2"/>
    <w:link w:val="Titre1Car"/>
    <w:uiPriority w:val="9"/>
    <w:qFormat/>
    <w:rsid w:val="003223B1"/>
    <w:pPr>
      <w:keepNext/>
      <w:keepLines/>
      <w:shd w:val="clear" w:color="auto" w:fill="FFFFFF"/>
      <w:spacing w:before="360" w:line="276" w:lineRule="auto"/>
      <w:jc w:val="left"/>
      <w:outlineLvl w:val="0"/>
    </w:pPr>
    <w:rPr>
      <w:rFonts w:ascii="Open Sans Semibold" w:eastAsia="Times New Roman" w:hAnsi="Open Sans Semibold" w:cs="Open Sans Semibold"/>
      <w:bCs/>
      <w:color w:val="22759B"/>
      <w:sz w:val="28"/>
      <w:szCs w:val="26"/>
    </w:rPr>
  </w:style>
  <w:style w:type="paragraph" w:styleId="Titre2">
    <w:name w:val="heading 2"/>
    <w:basedOn w:val="Normal"/>
    <w:next w:val="Titre3"/>
    <w:link w:val="Titre2Car"/>
    <w:uiPriority w:val="9"/>
    <w:qFormat/>
    <w:rsid w:val="003223B1"/>
    <w:pPr>
      <w:pBdr>
        <w:top w:val="single" w:sz="2" w:space="0" w:color="FFFFFF"/>
        <w:bottom w:val="single" w:sz="2" w:space="0" w:color="FFFFFF"/>
      </w:pBdr>
      <w:spacing w:before="240" w:line="276" w:lineRule="auto"/>
      <w:ind w:left="142"/>
      <w:contextualSpacing/>
      <w:outlineLvl w:val="1"/>
    </w:pPr>
    <w:rPr>
      <w:rFonts w:ascii="Open Sans Semibold" w:eastAsia="Times New Roman" w:hAnsi="Open Sans Semibold" w:cs="Open Sans Semibold"/>
      <w:color w:val="22759B"/>
      <w:sz w:val="26"/>
      <w:szCs w:val="26"/>
    </w:rPr>
  </w:style>
  <w:style w:type="paragraph" w:styleId="Titre3">
    <w:name w:val="heading 3"/>
    <w:basedOn w:val="Normal"/>
    <w:next w:val="Titre4"/>
    <w:link w:val="Titre3Car"/>
    <w:uiPriority w:val="9"/>
    <w:qFormat/>
    <w:rsid w:val="003223B1"/>
    <w:pPr>
      <w:spacing w:before="120" w:line="276" w:lineRule="auto"/>
      <w:ind w:left="284"/>
      <w:outlineLvl w:val="2"/>
    </w:pPr>
    <w:rPr>
      <w:rFonts w:ascii="Open Sans Semibold" w:eastAsia="Times New Roman" w:hAnsi="Open Sans Semibold" w:cs="Open Sans Semibold"/>
      <w:noProof/>
      <w:color w:val="22759B"/>
      <w:sz w:val="24"/>
      <w:szCs w:val="24"/>
    </w:rPr>
  </w:style>
  <w:style w:type="paragraph" w:styleId="Titre4">
    <w:name w:val="heading 4"/>
    <w:basedOn w:val="Normal"/>
    <w:next w:val="Listecouleur-Accent11"/>
    <w:link w:val="Titre4Car"/>
    <w:uiPriority w:val="9"/>
    <w:qFormat/>
    <w:rsid w:val="003223B1"/>
    <w:pPr>
      <w:spacing w:before="120" w:line="276" w:lineRule="auto"/>
      <w:ind w:left="425"/>
      <w:outlineLvl w:val="3"/>
    </w:pPr>
    <w:rPr>
      <w:rFonts w:ascii="Open Sans Semibold" w:eastAsia="Times New Roman" w:hAnsi="Open Sans Semibold" w:cs="Open Sans Semibold"/>
      <w:color w:val="22759B"/>
      <w:sz w:val="22"/>
    </w:rPr>
  </w:style>
  <w:style w:type="paragraph" w:styleId="Titre5">
    <w:name w:val="heading 5"/>
    <w:basedOn w:val="Normal"/>
    <w:next w:val="Normal"/>
    <w:link w:val="Titre5Car"/>
    <w:uiPriority w:val="9"/>
    <w:rsid w:val="00CA6C01"/>
    <w:pPr>
      <w:spacing w:before="240" w:after="60"/>
      <w:ind w:left="540"/>
      <w:outlineLvl w:val="4"/>
    </w:pPr>
    <w:rPr>
      <w:rFonts w:ascii="AvantGarde Bk BT" w:eastAsia="Times New Roman" w:hAnsi="AvantGarde Bk BT" w:cs="Times New Roman"/>
      <w:bCs/>
      <w:iCs/>
      <w:color w:val="33660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3223B1"/>
    <w:rPr>
      <w:rFonts w:ascii="Open Sans Semibold" w:eastAsia="Times New Roman" w:hAnsi="Open Sans Semibold" w:cs="Open Sans Semibold"/>
      <w:bCs/>
      <w:color w:val="22759B"/>
      <w:sz w:val="28"/>
      <w:szCs w:val="26"/>
      <w:shd w:val="clear" w:color="auto" w:fill="FFFFFF"/>
      <w:lang w:val="fr-CH" w:eastAsia="en-US" w:bidi="en-US"/>
    </w:rPr>
  </w:style>
  <w:style w:type="paragraph" w:styleId="En-tte">
    <w:name w:val="header"/>
    <w:basedOn w:val="Normal"/>
    <w:link w:val="En-tteCar"/>
    <w:uiPriority w:val="99"/>
    <w:unhideWhenUsed/>
    <w:rsid w:val="00847815"/>
    <w:pPr>
      <w:tabs>
        <w:tab w:val="center" w:pos="4536"/>
        <w:tab w:val="right" w:pos="9072"/>
      </w:tabs>
      <w:spacing w:after="0"/>
    </w:pPr>
  </w:style>
  <w:style w:type="character" w:customStyle="1" w:styleId="En-tteCar">
    <w:name w:val="En-tête Car"/>
    <w:basedOn w:val="Policepardfaut"/>
    <w:link w:val="En-tte"/>
    <w:uiPriority w:val="99"/>
    <w:rsid w:val="00847815"/>
  </w:style>
  <w:style w:type="paragraph" w:styleId="Pieddepage">
    <w:name w:val="footer"/>
    <w:basedOn w:val="Normal"/>
    <w:link w:val="PieddepageCar"/>
    <w:uiPriority w:val="99"/>
    <w:unhideWhenUsed/>
    <w:rsid w:val="00847815"/>
    <w:pPr>
      <w:tabs>
        <w:tab w:val="center" w:pos="4536"/>
        <w:tab w:val="right" w:pos="9072"/>
      </w:tabs>
      <w:spacing w:after="0"/>
    </w:pPr>
  </w:style>
  <w:style w:type="character" w:customStyle="1" w:styleId="PieddepageCar">
    <w:name w:val="Pied de page Car"/>
    <w:basedOn w:val="Policepardfaut"/>
    <w:link w:val="Pieddepage"/>
    <w:uiPriority w:val="99"/>
    <w:rsid w:val="00847815"/>
  </w:style>
  <w:style w:type="paragraph" w:styleId="Titre">
    <w:name w:val="Title"/>
    <w:basedOn w:val="Normal"/>
    <w:next w:val="Titre1"/>
    <w:link w:val="TitreCar"/>
    <w:uiPriority w:val="10"/>
    <w:qFormat/>
    <w:rsid w:val="003223B1"/>
    <w:pPr>
      <w:pBdr>
        <w:bottom w:val="single" w:sz="4" w:space="4" w:color="006600"/>
      </w:pBdr>
      <w:spacing w:after="300"/>
      <w:contextualSpacing/>
      <w:jc w:val="center"/>
    </w:pPr>
    <w:rPr>
      <w:rFonts w:ascii="Open Sans Semibold" w:eastAsia="Times New Roman" w:hAnsi="Open Sans Semibold" w:cs="Open Sans Semibold"/>
      <w:color w:val="22759B"/>
      <w:sz w:val="32"/>
      <w:szCs w:val="32"/>
    </w:rPr>
  </w:style>
  <w:style w:type="character" w:customStyle="1" w:styleId="TitreCar">
    <w:name w:val="Titre Car"/>
    <w:link w:val="Titre"/>
    <w:uiPriority w:val="10"/>
    <w:rsid w:val="003223B1"/>
    <w:rPr>
      <w:rFonts w:ascii="Open Sans Semibold" w:eastAsia="Times New Roman" w:hAnsi="Open Sans Semibold" w:cs="Open Sans Semibold"/>
      <w:color w:val="22759B"/>
      <w:sz w:val="32"/>
      <w:szCs w:val="32"/>
      <w:lang w:val="fr-CH" w:eastAsia="en-US" w:bidi="en-US"/>
    </w:rPr>
  </w:style>
  <w:style w:type="character" w:customStyle="1" w:styleId="Titre2Car">
    <w:name w:val="Titre 2 Car"/>
    <w:link w:val="Titre2"/>
    <w:uiPriority w:val="9"/>
    <w:rsid w:val="003223B1"/>
    <w:rPr>
      <w:rFonts w:ascii="Open Sans Semibold" w:eastAsia="Times New Roman" w:hAnsi="Open Sans Semibold" w:cs="Open Sans Semibold"/>
      <w:color w:val="22759B"/>
      <w:sz w:val="26"/>
      <w:szCs w:val="26"/>
      <w:lang w:val="fr-CH" w:eastAsia="en-US" w:bidi="en-US"/>
    </w:rPr>
  </w:style>
  <w:style w:type="character" w:customStyle="1" w:styleId="Titre3Car">
    <w:name w:val="Titre 3 Car"/>
    <w:link w:val="Titre3"/>
    <w:uiPriority w:val="9"/>
    <w:rsid w:val="003223B1"/>
    <w:rPr>
      <w:rFonts w:ascii="Open Sans Semibold" w:eastAsia="Times New Roman" w:hAnsi="Open Sans Semibold" w:cs="Open Sans Semibold"/>
      <w:noProof/>
      <w:color w:val="22759B"/>
      <w:sz w:val="24"/>
      <w:szCs w:val="24"/>
      <w:lang w:val="fr-CH" w:eastAsia="en-US" w:bidi="en-US"/>
    </w:rPr>
  </w:style>
  <w:style w:type="character" w:customStyle="1" w:styleId="Titre4Car">
    <w:name w:val="Titre 4 Car"/>
    <w:link w:val="Titre4"/>
    <w:uiPriority w:val="9"/>
    <w:rsid w:val="003223B1"/>
    <w:rPr>
      <w:rFonts w:ascii="Open Sans Semibold" w:eastAsia="Times New Roman" w:hAnsi="Open Sans Semibold" w:cs="Open Sans Semibold"/>
      <w:color w:val="22759B"/>
      <w:sz w:val="22"/>
      <w:szCs w:val="22"/>
      <w:lang w:val="fr-CH" w:eastAsia="en-US" w:bidi="en-US"/>
    </w:rPr>
  </w:style>
  <w:style w:type="paragraph" w:customStyle="1" w:styleId="Listecouleur-Accent11">
    <w:name w:val="Liste couleur - Accent 11"/>
    <w:basedOn w:val="Normal"/>
    <w:link w:val="Listecouleur-Accent1Car"/>
    <w:uiPriority w:val="34"/>
    <w:qFormat/>
    <w:rsid w:val="00F3647F"/>
    <w:pPr>
      <w:ind w:left="567"/>
    </w:pPr>
    <w:rPr>
      <w:lang w:val="fr-FR"/>
    </w:rPr>
  </w:style>
  <w:style w:type="character" w:customStyle="1" w:styleId="Titre5Car">
    <w:name w:val="Titre 5 Car"/>
    <w:link w:val="Titre5"/>
    <w:uiPriority w:val="9"/>
    <w:rsid w:val="00CA6C01"/>
    <w:rPr>
      <w:rFonts w:ascii="AvantGarde Bk BT" w:eastAsia="Times New Roman" w:hAnsi="AvantGarde Bk BT"/>
      <w:bCs/>
      <w:iCs/>
      <w:color w:val="336600"/>
      <w:sz w:val="22"/>
      <w:szCs w:val="22"/>
      <w:lang w:val="fr-FR" w:bidi="en-US"/>
    </w:rPr>
  </w:style>
  <w:style w:type="paragraph" w:customStyle="1" w:styleId="ParagrapheBullet">
    <w:name w:val="Paragraphe Bullet"/>
    <w:basedOn w:val="Listecouleur-Accent11"/>
    <w:link w:val="ParagrapheBulletCar"/>
    <w:rsid w:val="007B1371"/>
    <w:pPr>
      <w:numPr>
        <w:numId w:val="3"/>
      </w:numPr>
      <w:ind w:hanging="357"/>
      <w:contextualSpacing/>
    </w:pPr>
  </w:style>
  <w:style w:type="paragraph" w:customStyle="1" w:styleId="ParagraphePuces">
    <w:name w:val="Paragraphe à Puces"/>
    <w:basedOn w:val="ParagrapheBullet"/>
    <w:link w:val="ParagraphePucesCar"/>
    <w:qFormat/>
    <w:rsid w:val="0063037A"/>
    <w:pPr>
      <w:ind w:hanging="360"/>
    </w:pPr>
    <w:rPr>
      <w:szCs w:val="21"/>
    </w:rPr>
  </w:style>
  <w:style w:type="character" w:customStyle="1" w:styleId="Listecouleur-Accent1Car">
    <w:name w:val="Liste couleur - Accent 1 Car"/>
    <w:link w:val="Listecouleur-Accent11"/>
    <w:uiPriority w:val="34"/>
    <w:rsid w:val="00F3647F"/>
    <w:rPr>
      <w:rFonts w:ascii="Arial" w:hAnsi="Arial" w:cs="Arial"/>
      <w:sz w:val="22"/>
      <w:szCs w:val="22"/>
      <w:lang w:val="fr-FR" w:bidi="en-US"/>
    </w:rPr>
  </w:style>
  <w:style w:type="character" w:customStyle="1" w:styleId="ParagrapheBulletCar">
    <w:name w:val="Paragraphe Bullet Car"/>
    <w:basedOn w:val="Listecouleur-Accent1Car"/>
    <w:link w:val="ParagrapheBullet"/>
    <w:rsid w:val="007B1371"/>
    <w:rPr>
      <w:rFonts w:ascii="Arial" w:hAnsi="Arial" w:cs="Arial"/>
      <w:sz w:val="22"/>
      <w:szCs w:val="22"/>
      <w:lang w:val="fr-FR" w:bidi="en-US"/>
    </w:rPr>
  </w:style>
  <w:style w:type="paragraph" w:styleId="Paragraphedeliste">
    <w:name w:val="List Paragraph"/>
    <w:basedOn w:val="Normal"/>
    <w:uiPriority w:val="34"/>
    <w:qFormat/>
    <w:rsid w:val="0063037A"/>
    <w:pPr>
      <w:ind w:left="567"/>
    </w:pPr>
  </w:style>
  <w:style w:type="character" w:customStyle="1" w:styleId="ParagraphePucesCar">
    <w:name w:val="Paragraphe à Puces Car"/>
    <w:link w:val="ParagraphePuces"/>
    <w:rsid w:val="0063037A"/>
    <w:rPr>
      <w:rFonts w:ascii="Open Sans" w:hAnsi="Open Sans" w:cs="Open Sans"/>
      <w:szCs w:val="21"/>
      <w:lang w:eastAsia="en-US" w:bidi="en-US"/>
    </w:rPr>
  </w:style>
  <w:style w:type="paragraph" w:styleId="Textedebulles">
    <w:name w:val="Balloon Text"/>
    <w:basedOn w:val="Normal"/>
    <w:link w:val="TextedebullesCar"/>
    <w:uiPriority w:val="99"/>
    <w:semiHidden/>
    <w:unhideWhenUsed/>
    <w:rsid w:val="003223B1"/>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23B1"/>
    <w:rPr>
      <w:rFonts w:ascii="Segoe UI" w:hAnsi="Segoe UI" w:cs="Segoe UI"/>
      <w:sz w:val="18"/>
      <w:szCs w:val="18"/>
      <w:lang w:val="fr-CH" w:eastAsia="en-US" w:bidi="en-US"/>
    </w:rPr>
  </w:style>
  <w:style w:type="character" w:styleId="Textedelespacerserv">
    <w:name w:val="Placeholder Text"/>
    <w:basedOn w:val="Policepardfaut"/>
    <w:uiPriority w:val="99"/>
    <w:semiHidden/>
    <w:rsid w:val="007C12FB"/>
    <w:rPr>
      <w:color w:val="808080"/>
    </w:rPr>
  </w:style>
  <w:style w:type="character" w:styleId="Marquedecommentaire">
    <w:name w:val="annotation reference"/>
    <w:basedOn w:val="Policepardfaut"/>
    <w:uiPriority w:val="99"/>
    <w:semiHidden/>
    <w:unhideWhenUsed/>
    <w:rsid w:val="00F53D14"/>
    <w:rPr>
      <w:sz w:val="16"/>
      <w:szCs w:val="16"/>
    </w:rPr>
  </w:style>
  <w:style w:type="paragraph" w:styleId="Commentaire">
    <w:name w:val="annotation text"/>
    <w:basedOn w:val="Normal"/>
    <w:link w:val="CommentaireCar"/>
    <w:uiPriority w:val="99"/>
    <w:semiHidden/>
    <w:unhideWhenUsed/>
    <w:rsid w:val="00F53D14"/>
    <w:rPr>
      <w:szCs w:val="20"/>
    </w:rPr>
  </w:style>
  <w:style w:type="character" w:customStyle="1" w:styleId="CommentaireCar">
    <w:name w:val="Commentaire Car"/>
    <w:basedOn w:val="Policepardfaut"/>
    <w:link w:val="Commentaire"/>
    <w:uiPriority w:val="99"/>
    <w:semiHidden/>
    <w:rsid w:val="00F53D14"/>
    <w:rPr>
      <w:rFonts w:ascii="Open Sans" w:hAnsi="Open Sans" w:cs="Open Sans"/>
      <w:lang w:val="fr-CH" w:eastAsia="en-US" w:bidi="en-US"/>
    </w:rPr>
  </w:style>
  <w:style w:type="paragraph" w:styleId="Objetducommentaire">
    <w:name w:val="annotation subject"/>
    <w:basedOn w:val="Commentaire"/>
    <w:next w:val="Commentaire"/>
    <w:link w:val="ObjetducommentaireCar"/>
    <w:uiPriority w:val="99"/>
    <w:semiHidden/>
    <w:unhideWhenUsed/>
    <w:rsid w:val="00F53D14"/>
    <w:rPr>
      <w:b/>
      <w:bCs/>
    </w:rPr>
  </w:style>
  <w:style w:type="character" w:customStyle="1" w:styleId="ObjetducommentaireCar">
    <w:name w:val="Objet du commentaire Car"/>
    <w:basedOn w:val="CommentaireCar"/>
    <w:link w:val="Objetducommentaire"/>
    <w:uiPriority w:val="99"/>
    <w:semiHidden/>
    <w:rsid w:val="00F53D14"/>
    <w:rPr>
      <w:rFonts w:ascii="Open Sans" w:hAnsi="Open Sans" w:cs="Open Sans"/>
      <w:b/>
      <w:bCs/>
      <w:lang w:val="fr-CH" w:eastAsia="en-US" w:bidi="en-US"/>
    </w:rPr>
  </w:style>
  <w:style w:type="paragraph" w:styleId="Notedebasdepage">
    <w:name w:val="footnote text"/>
    <w:basedOn w:val="Normal"/>
    <w:link w:val="NotedebasdepageCar"/>
    <w:uiPriority w:val="99"/>
    <w:semiHidden/>
    <w:unhideWhenUsed/>
    <w:rsid w:val="00813B1D"/>
    <w:pPr>
      <w:spacing w:after="0"/>
    </w:pPr>
    <w:rPr>
      <w:szCs w:val="20"/>
    </w:rPr>
  </w:style>
  <w:style w:type="character" w:customStyle="1" w:styleId="NotedebasdepageCar">
    <w:name w:val="Note de bas de page Car"/>
    <w:basedOn w:val="Policepardfaut"/>
    <w:link w:val="Notedebasdepage"/>
    <w:uiPriority w:val="99"/>
    <w:semiHidden/>
    <w:rsid w:val="00813B1D"/>
    <w:rPr>
      <w:rFonts w:ascii="Open Sans" w:hAnsi="Open Sans" w:cs="Open Sans"/>
      <w:lang w:val="fr-CH" w:eastAsia="en-US" w:bidi="en-US"/>
    </w:rPr>
  </w:style>
  <w:style w:type="character" w:styleId="Appelnotedebasdep">
    <w:name w:val="footnote reference"/>
    <w:basedOn w:val="Policepardfaut"/>
    <w:uiPriority w:val="99"/>
    <w:semiHidden/>
    <w:unhideWhenUsed/>
    <w:rsid w:val="00813B1D"/>
    <w:rPr>
      <w:vertAlign w:val="superscript"/>
    </w:rPr>
  </w:style>
  <w:style w:type="paragraph" w:styleId="NormalWeb">
    <w:name w:val="Normal (Web)"/>
    <w:basedOn w:val="Normal"/>
    <w:uiPriority w:val="99"/>
    <w:semiHidden/>
    <w:unhideWhenUsed/>
    <w:rsid w:val="00C97472"/>
    <w:pPr>
      <w:spacing w:before="100" w:beforeAutospacing="1" w:after="100" w:afterAutospacing="1"/>
      <w:jc w:val="left"/>
    </w:pPr>
    <w:rPr>
      <w:rFonts w:ascii="Times New Roman" w:eastAsia="Times New Roman" w:hAnsi="Times New Roman" w:cs="Times New Roman"/>
      <w:sz w:val="24"/>
      <w:szCs w:val="24"/>
      <w:lang w:eastAsia="fr-CH" w:bidi="ar-SA"/>
    </w:rPr>
  </w:style>
  <w:style w:type="character" w:styleId="lev">
    <w:name w:val="Strong"/>
    <w:basedOn w:val="Policepardfaut"/>
    <w:uiPriority w:val="22"/>
    <w:qFormat/>
    <w:rsid w:val="00C97472"/>
    <w:rPr>
      <w:b/>
      <w:bCs/>
    </w:rPr>
  </w:style>
  <w:style w:type="table" w:styleId="Grilledutableau">
    <w:name w:val="Table Grid"/>
    <w:basedOn w:val="TableauNormal"/>
    <w:uiPriority w:val="59"/>
    <w:rsid w:val="00C97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4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Drive%20partag&#233;s\SBM\-%20Mod&#232;les\SBM%20de%20base%20-%20Portrait%20-%20A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03FAE-32D3-4D19-9530-A3047D52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SBM de base - Portrait - A4.dotx</Template>
  <TotalTime>12</TotalTime>
  <Pages>1</Pages>
  <Words>319</Words>
  <Characters>1759</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Canevas de pitch de sondage</vt: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Canevas de pitch de sondage</dc:title>
  <dc:creator>Claude Michaud</dc:creator>
  <cp:lastModifiedBy>Claude Michaud</cp:lastModifiedBy>
  <cp:revision>15</cp:revision>
  <cp:lastPrinted>2022-07-24T15:27:00Z</cp:lastPrinted>
  <dcterms:created xsi:type="dcterms:W3CDTF">2021-06-02T06:41:00Z</dcterms:created>
  <dcterms:modified xsi:type="dcterms:W3CDTF">2022-07-24T15:27:00Z</dcterms:modified>
</cp:coreProperties>
</file>